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543" w:rsidRPr="00655543" w:rsidRDefault="008A67E2" w:rsidP="00655543">
      <w:pPr>
        <w:spacing w:line="240" w:lineRule="auto"/>
        <w:outlineLvl w:val="0"/>
        <w:rPr>
          <w:rFonts w:ascii="Cardo" w:eastAsia="Times New Roman" w:hAnsi="Cardo" w:cs="Times New Roman"/>
          <w:b/>
          <w:bCs/>
          <w:color w:val="7F0000"/>
          <w:kern w:val="36"/>
          <w:sz w:val="140"/>
          <w:szCs w:val="140"/>
          <w:lang w:eastAsia="el-GR"/>
        </w:rPr>
      </w:pPr>
      <w:r w:rsidRPr="00655543">
        <w:rPr>
          <w:rFonts w:ascii="Cardo" w:eastAsia="Times New Roman" w:hAnsi="Cardo" w:cs="Times New Roman"/>
          <w:b/>
          <w:bCs/>
          <w:color w:val="7F0000"/>
          <w:kern w:val="36"/>
          <w:sz w:val="140"/>
          <w:szCs w:val="140"/>
          <w:lang w:eastAsia="el-GR"/>
        </w:rPr>
        <w:fldChar w:fldCharType="begin"/>
      </w:r>
      <w:r w:rsidR="00655543" w:rsidRPr="00655543">
        <w:rPr>
          <w:rFonts w:ascii="Cardo" w:eastAsia="Times New Roman" w:hAnsi="Cardo" w:cs="Times New Roman"/>
          <w:b/>
          <w:bCs/>
          <w:color w:val="7F0000"/>
          <w:kern w:val="36"/>
          <w:sz w:val="140"/>
          <w:szCs w:val="140"/>
          <w:lang w:eastAsia="el-GR"/>
        </w:rPr>
        <w:instrText xml:space="preserve"> HYPERLINK "http://lesvos-activism.blogspot.gr/" </w:instrText>
      </w:r>
      <w:r w:rsidRPr="00655543">
        <w:rPr>
          <w:rFonts w:ascii="Cardo" w:eastAsia="Times New Roman" w:hAnsi="Cardo" w:cs="Times New Roman"/>
          <w:b/>
          <w:bCs/>
          <w:color w:val="7F0000"/>
          <w:kern w:val="36"/>
          <w:sz w:val="140"/>
          <w:szCs w:val="140"/>
          <w:lang w:eastAsia="el-GR"/>
        </w:rPr>
        <w:fldChar w:fldCharType="separate"/>
      </w:r>
      <w:r w:rsidR="00655543" w:rsidRPr="00655543">
        <w:rPr>
          <w:rFonts w:ascii="Cardo" w:eastAsia="Times New Roman" w:hAnsi="Cardo" w:cs="Times New Roman"/>
          <w:b/>
          <w:bCs/>
          <w:color w:val="7F0000"/>
          <w:kern w:val="36"/>
          <w:sz w:val="140"/>
          <w:u w:val="single"/>
          <w:lang w:eastAsia="el-GR"/>
        </w:rPr>
        <w:t>ΞΙΦΟΣ &amp; ΠΕΝΑ</w:t>
      </w:r>
      <w:r w:rsidRPr="00655543">
        <w:rPr>
          <w:rFonts w:ascii="Cardo" w:eastAsia="Times New Roman" w:hAnsi="Cardo" w:cs="Times New Roman"/>
          <w:b/>
          <w:bCs/>
          <w:color w:val="7F0000"/>
          <w:kern w:val="36"/>
          <w:sz w:val="140"/>
          <w:szCs w:val="140"/>
          <w:lang w:eastAsia="el-GR"/>
        </w:rPr>
        <w:fldChar w:fldCharType="end"/>
      </w:r>
    </w:p>
    <w:p w:rsidR="00655543" w:rsidRDefault="00655543" w:rsidP="00655543">
      <w:pPr>
        <w:spacing w:before="120" w:line="240" w:lineRule="auto"/>
        <w:rPr>
          <w:rFonts w:ascii="Times New Roman" w:eastAsia="Times New Roman" w:hAnsi="Times New Roman" w:cs="Times New Roman"/>
          <w:color w:val="330D02"/>
          <w:sz w:val="36"/>
          <w:szCs w:val="36"/>
          <w:lang w:eastAsia="el-GR"/>
        </w:rPr>
      </w:pPr>
      <w:r w:rsidRPr="00655543">
        <w:rPr>
          <w:rFonts w:ascii="Times New Roman" w:eastAsia="Times New Roman" w:hAnsi="Times New Roman" w:cs="Times New Roman"/>
          <w:color w:val="330D02"/>
          <w:sz w:val="36"/>
          <w:szCs w:val="36"/>
          <w:lang w:eastAsia="el-GR"/>
        </w:rPr>
        <w:t xml:space="preserve">Σκοπός του παρόντος </w:t>
      </w:r>
      <w:proofErr w:type="spellStart"/>
      <w:r w:rsidRPr="00655543">
        <w:rPr>
          <w:rFonts w:ascii="Times New Roman" w:eastAsia="Times New Roman" w:hAnsi="Times New Roman" w:cs="Times New Roman"/>
          <w:color w:val="330D02"/>
          <w:sz w:val="36"/>
          <w:szCs w:val="36"/>
          <w:lang w:eastAsia="el-GR"/>
        </w:rPr>
        <w:t>ιστολογίου</w:t>
      </w:r>
      <w:proofErr w:type="spellEnd"/>
      <w:r w:rsidRPr="00655543">
        <w:rPr>
          <w:rFonts w:ascii="Times New Roman" w:eastAsia="Times New Roman" w:hAnsi="Times New Roman" w:cs="Times New Roman"/>
          <w:color w:val="330D02"/>
          <w:sz w:val="36"/>
          <w:szCs w:val="36"/>
          <w:lang w:eastAsia="el-GR"/>
        </w:rPr>
        <w:t xml:space="preserve"> είναι αφενός η ανάδειξη διαφόρων προβλημάτων αλλά και προοπτικών που αφορούν κυρίως το νησί της Λέσβου, αφετέρου η δικτύωση και ενεργοποίηση συνειδητοποιημένων και ελεύθερων πολιτών που προτίθενται να αναλάβουν πρωτοβουλίες-δράσεις για να υπηρετήσουν τον τόπο τους, την αισθητική και τις αξίες τους.</w:t>
      </w:r>
    </w:p>
    <w:p w:rsidR="00686812" w:rsidRPr="00655543" w:rsidRDefault="00686812" w:rsidP="00655543">
      <w:pPr>
        <w:spacing w:before="120" w:line="240" w:lineRule="auto"/>
        <w:rPr>
          <w:rFonts w:ascii="Times New Roman" w:eastAsia="Times New Roman" w:hAnsi="Times New Roman" w:cs="Times New Roman"/>
          <w:color w:val="330D02"/>
          <w:sz w:val="36"/>
          <w:szCs w:val="36"/>
          <w:lang w:eastAsia="el-GR"/>
        </w:rPr>
      </w:pPr>
    </w:p>
    <w:p w:rsidR="00655543" w:rsidRPr="00655543" w:rsidRDefault="00655543" w:rsidP="00655543">
      <w:pPr>
        <w:shd w:val="clear" w:color="auto" w:fill="8E8665"/>
        <w:spacing w:after="120" w:line="240" w:lineRule="auto"/>
        <w:outlineLvl w:val="1"/>
        <w:rPr>
          <w:rFonts w:ascii="Arial" w:eastAsia="Times New Roman" w:hAnsi="Arial" w:cs="Arial"/>
          <w:b/>
          <w:bCs/>
          <w:color w:val="332811"/>
          <w:sz w:val="32"/>
          <w:szCs w:val="32"/>
          <w:lang w:eastAsia="el-GR"/>
        </w:rPr>
      </w:pPr>
      <w:r w:rsidRPr="00655543">
        <w:rPr>
          <w:rFonts w:ascii="Arial" w:eastAsia="Times New Roman" w:hAnsi="Arial" w:cs="Arial"/>
          <w:b/>
          <w:bCs/>
          <w:color w:val="332811"/>
          <w:sz w:val="32"/>
          <w:szCs w:val="32"/>
          <w:lang w:eastAsia="el-GR"/>
        </w:rPr>
        <w:t>Τετάρτη, 2 Νοεμβρίου 2011</w:t>
      </w:r>
    </w:p>
    <w:p w:rsidR="00655543" w:rsidRPr="00655543" w:rsidRDefault="00655543" w:rsidP="00655543">
      <w:pPr>
        <w:shd w:val="clear" w:color="auto" w:fill="FFFDD5"/>
        <w:spacing w:after="0" w:line="240" w:lineRule="auto"/>
        <w:outlineLvl w:val="2"/>
        <w:rPr>
          <w:rFonts w:ascii="Georgia" w:eastAsia="Times New Roman" w:hAnsi="Georgia" w:cs="Arial"/>
          <w:color w:val="330D02"/>
          <w:sz w:val="60"/>
          <w:szCs w:val="60"/>
          <w:lang w:eastAsia="el-GR"/>
        </w:rPr>
      </w:pPr>
      <w:bookmarkStart w:id="0" w:name="6978130436830980751"/>
      <w:bookmarkEnd w:id="0"/>
      <w:r w:rsidRPr="00655543">
        <w:rPr>
          <w:rFonts w:ascii="Georgia" w:eastAsia="Times New Roman" w:hAnsi="Georgia" w:cs="Arial"/>
          <w:color w:val="330D02"/>
          <w:sz w:val="60"/>
          <w:szCs w:val="60"/>
          <w:lang w:eastAsia="el-GR"/>
        </w:rPr>
        <w:t xml:space="preserve">Η όμορφη Γιορτή του Κάστανου στην </w:t>
      </w:r>
      <w:proofErr w:type="spellStart"/>
      <w:r w:rsidRPr="00655543">
        <w:rPr>
          <w:rFonts w:ascii="Georgia" w:eastAsia="Times New Roman" w:hAnsi="Georgia" w:cs="Arial"/>
          <w:color w:val="330D02"/>
          <w:sz w:val="60"/>
          <w:szCs w:val="60"/>
          <w:lang w:eastAsia="el-GR"/>
        </w:rPr>
        <w:t>Αγιάσο</w:t>
      </w:r>
      <w:proofErr w:type="spellEnd"/>
      <w:r w:rsidRPr="00655543">
        <w:rPr>
          <w:rFonts w:ascii="Georgia" w:eastAsia="Times New Roman" w:hAnsi="Georgia" w:cs="Arial"/>
          <w:color w:val="330D02"/>
          <w:sz w:val="60"/>
          <w:szCs w:val="60"/>
          <w:lang w:eastAsia="el-GR"/>
        </w:rPr>
        <w:t>: σχεδιασμός και προοπτικές</w:t>
      </w:r>
    </w:p>
    <w:p w:rsidR="00655543" w:rsidRPr="00655543" w:rsidRDefault="00655543" w:rsidP="00655543">
      <w:pPr>
        <w:shd w:val="clear" w:color="auto" w:fill="FFFDD5"/>
        <w:spacing w:after="0" w:line="240" w:lineRule="auto"/>
        <w:jc w:val="both"/>
        <w:rPr>
          <w:rFonts w:ascii="Arial" w:eastAsia="Times New Roman" w:hAnsi="Arial" w:cs="Arial"/>
          <w:color w:val="330D02"/>
          <w:sz w:val="27"/>
          <w:szCs w:val="27"/>
          <w:lang w:eastAsia="el-GR"/>
        </w:rPr>
      </w:pPr>
      <w:r w:rsidRPr="00655543">
        <w:rPr>
          <w:rFonts w:ascii="Arial" w:eastAsia="Times New Roman" w:hAnsi="Arial" w:cs="Arial"/>
          <w:color w:val="000000"/>
          <w:sz w:val="24"/>
          <w:szCs w:val="24"/>
          <w:lang w:eastAsia="el-GR"/>
        </w:rPr>
        <w:t xml:space="preserve">Η </w:t>
      </w:r>
      <w:proofErr w:type="spellStart"/>
      <w:r w:rsidRPr="00655543">
        <w:rPr>
          <w:rFonts w:ascii="Arial" w:eastAsia="Times New Roman" w:hAnsi="Arial" w:cs="Arial"/>
          <w:color w:val="000000"/>
          <w:sz w:val="24"/>
          <w:szCs w:val="24"/>
          <w:lang w:eastAsia="el-GR"/>
        </w:rPr>
        <w:t>Αγιάσος</w:t>
      </w:r>
      <w:proofErr w:type="spellEnd"/>
      <w:r w:rsidRPr="00655543">
        <w:rPr>
          <w:rFonts w:ascii="Arial" w:eastAsia="Times New Roman" w:hAnsi="Arial" w:cs="Arial"/>
          <w:color w:val="000000"/>
          <w:sz w:val="24"/>
          <w:szCs w:val="24"/>
          <w:lang w:eastAsia="el-GR"/>
        </w:rPr>
        <w:t xml:space="preserve"> της Λέσβου είναι ένας γραφικός ορεινός οικισμός που παρουσιάζει μεγάλο αρχιτεκτονικό ενδιαφέρον και πλαισιώνεται από ένα δασικό οικοσύστημα, το οποίο αποτελεί περιοχή </w:t>
      </w:r>
      <w:r w:rsidRPr="00655543">
        <w:rPr>
          <w:rFonts w:ascii="Arial" w:eastAsia="Times New Roman" w:hAnsi="Arial" w:cs="Arial"/>
          <w:color w:val="000000"/>
          <w:sz w:val="24"/>
          <w:szCs w:val="24"/>
          <w:lang w:val="en-US" w:eastAsia="el-GR"/>
        </w:rPr>
        <w:t>NATURA</w:t>
      </w:r>
      <w:r w:rsidRPr="00655543">
        <w:rPr>
          <w:rFonts w:ascii="Arial" w:eastAsia="Times New Roman" w:hAnsi="Arial" w:cs="Arial"/>
          <w:color w:val="000000"/>
          <w:sz w:val="24"/>
          <w:szCs w:val="24"/>
          <w:lang w:eastAsia="el-GR"/>
        </w:rPr>
        <w:t xml:space="preserve"> 2000. Το τοπίο της Αγιάσου είναι ένα από τα πιο σημαντικά πολιτισμικά κεφάλαια της Λέσβου, καθώς έχει μεγάλη οικολογική, βοτανολογική, αισθητική, λειτουργική, </w:t>
      </w:r>
      <w:proofErr w:type="spellStart"/>
      <w:r w:rsidRPr="00655543">
        <w:rPr>
          <w:rFonts w:ascii="Arial" w:eastAsia="Times New Roman" w:hAnsi="Arial" w:cs="Arial"/>
          <w:color w:val="000000"/>
          <w:sz w:val="24"/>
          <w:szCs w:val="24"/>
          <w:lang w:eastAsia="el-GR"/>
        </w:rPr>
        <w:t>αναψυχική</w:t>
      </w:r>
      <w:proofErr w:type="spellEnd"/>
      <w:r w:rsidRPr="00655543">
        <w:rPr>
          <w:rFonts w:ascii="Arial" w:eastAsia="Times New Roman" w:hAnsi="Arial" w:cs="Arial"/>
          <w:color w:val="000000"/>
          <w:sz w:val="24"/>
          <w:szCs w:val="24"/>
          <w:lang w:eastAsia="el-GR"/>
        </w:rPr>
        <w:t>, παραγωγική, ιστορική και αρχαιολογική αξία. Ωστόσο, μέχρι σήμερα παραμένει ένας σχεδόν ανεκμετάλλευτος πόρος οικονομικής και πολιτισμικής ανάπτυξης.</w:t>
      </w:r>
    </w:p>
    <w:p w:rsidR="00655543" w:rsidRPr="00655543" w:rsidRDefault="00655543" w:rsidP="00655543">
      <w:pPr>
        <w:shd w:val="clear" w:color="auto" w:fill="FFFDD5"/>
        <w:spacing w:after="0" w:line="240" w:lineRule="auto"/>
        <w:jc w:val="both"/>
        <w:rPr>
          <w:rFonts w:ascii="Arial" w:eastAsia="Times New Roman" w:hAnsi="Arial" w:cs="Arial"/>
          <w:color w:val="330D02"/>
          <w:sz w:val="27"/>
          <w:szCs w:val="27"/>
          <w:lang w:eastAsia="el-GR"/>
        </w:rPr>
      </w:pPr>
      <w:r w:rsidRPr="00655543">
        <w:rPr>
          <w:rFonts w:ascii="Arial" w:eastAsia="Times New Roman" w:hAnsi="Arial" w:cs="Arial"/>
          <w:color w:val="330D02"/>
          <w:sz w:val="27"/>
          <w:lang w:eastAsia="el-GR"/>
        </w:rPr>
        <w:t>Η </w:t>
      </w:r>
      <w:r w:rsidRPr="00655543">
        <w:rPr>
          <w:rFonts w:ascii="Arial" w:eastAsia="Times New Roman" w:hAnsi="Arial" w:cs="Arial"/>
          <w:b/>
          <w:bCs/>
          <w:color w:val="330D02"/>
          <w:sz w:val="27"/>
          <w:lang w:eastAsia="el-GR"/>
        </w:rPr>
        <w:t>Γιορτή του Κάστανου</w:t>
      </w:r>
      <w:r w:rsidRPr="00655543">
        <w:rPr>
          <w:rFonts w:ascii="Arial" w:eastAsia="Times New Roman" w:hAnsi="Arial" w:cs="Arial"/>
          <w:color w:val="330D02"/>
          <w:sz w:val="27"/>
          <w:lang w:eastAsia="el-GR"/>
        </w:rPr>
        <w:t> είναι μια γιορτή αγροτουρισμού με παράλληλες εκδηλώσεις, εκθέσεις και δραστηριότητες γύρω από το κάστανο, </w:t>
      </w:r>
      <w:r w:rsidRPr="00655543">
        <w:rPr>
          <w:rFonts w:ascii="Arial" w:eastAsia="Times New Roman" w:hAnsi="Arial" w:cs="Arial"/>
          <w:color w:val="330D02"/>
          <w:sz w:val="27"/>
          <w:szCs w:val="27"/>
          <w:lang w:eastAsia="el-GR"/>
        </w:rPr>
        <w:t>η οποία συνδιοργανώθηκε από μέλη του </w:t>
      </w:r>
      <w:r w:rsidRPr="00655543">
        <w:rPr>
          <w:rFonts w:ascii="Arial" w:eastAsia="Times New Roman" w:hAnsi="Arial" w:cs="Arial"/>
          <w:i/>
          <w:iCs/>
          <w:color w:val="990000"/>
          <w:sz w:val="27"/>
          <w:lang w:eastAsia="el-GR"/>
        </w:rPr>
        <w:t>δικτύου των «Εμψυχωτών» επιχειρηματικότητας της ΤΕΔΚ Λέσβου </w:t>
      </w:r>
      <w:r w:rsidRPr="00655543">
        <w:rPr>
          <w:rFonts w:ascii="Arial" w:eastAsia="Times New Roman" w:hAnsi="Arial" w:cs="Arial"/>
          <w:color w:val="330D02"/>
          <w:sz w:val="27"/>
          <w:szCs w:val="27"/>
          <w:lang w:eastAsia="el-GR"/>
        </w:rPr>
        <w:t>σε συνεργασία με τον (πρώην) δήμο Αγιάσου και υποστηρίχτηκε από τοπικούς συλλόγους και κάποιους χορηγούς</w:t>
      </w:r>
      <w:r w:rsidRPr="00655543">
        <w:rPr>
          <w:rFonts w:ascii="Arial" w:eastAsia="Times New Roman" w:hAnsi="Arial" w:cs="Arial"/>
          <w:i/>
          <w:iCs/>
          <w:color w:val="330D02"/>
          <w:sz w:val="27"/>
          <w:lang w:eastAsia="el-GR"/>
        </w:rPr>
        <w:t>.</w:t>
      </w:r>
      <w:r w:rsidRPr="00655543">
        <w:rPr>
          <w:rFonts w:ascii="Arial" w:eastAsia="Times New Roman" w:hAnsi="Arial" w:cs="Arial"/>
          <w:color w:val="330D02"/>
          <w:sz w:val="27"/>
          <w:szCs w:val="27"/>
          <w:lang w:eastAsia="el-GR"/>
        </w:rPr>
        <w:t xml:space="preserve"> Μέλη του </w:t>
      </w:r>
      <w:proofErr w:type="spellStart"/>
      <w:r w:rsidRPr="00655543">
        <w:rPr>
          <w:rFonts w:ascii="Arial" w:eastAsia="Times New Roman" w:hAnsi="Arial" w:cs="Arial"/>
          <w:color w:val="330D02"/>
          <w:sz w:val="27"/>
          <w:szCs w:val="27"/>
          <w:lang w:eastAsia="el-GR"/>
        </w:rPr>
        <w:t>δίκτυου</w:t>
      </w:r>
      <w:proofErr w:type="spellEnd"/>
      <w:r w:rsidRPr="00655543">
        <w:rPr>
          <w:rFonts w:ascii="Arial" w:eastAsia="Times New Roman" w:hAnsi="Arial" w:cs="Arial"/>
          <w:color w:val="330D02"/>
          <w:sz w:val="27"/>
          <w:szCs w:val="27"/>
          <w:lang w:eastAsia="el-GR"/>
        </w:rPr>
        <w:t xml:space="preserve"> </w:t>
      </w:r>
      <w:r w:rsidRPr="00655543">
        <w:rPr>
          <w:rFonts w:ascii="Arial" w:eastAsia="Times New Roman" w:hAnsi="Arial" w:cs="Arial"/>
          <w:color w:val="330D02"/>
          <w:sz w:val="27"/>
          <w:szCs w:val="27"/>
          <w:lang w:eastAsia="el-GR"/>
        </w:rPr>
        <w:lastRenderedPageBreak/>
        <w:t>αυτών των νέων ανθρώπων</w:t>
      </w:r>
      <w:r w:rsidRPr="00655543">
        <w:rPr>
          <w:rFonts w:ascii="Arial" w:eastAsia="Times New Roman" w:hAnsi="Arial" w:cs="Arial"/>
          <w:i/>
          <w:iCs/>
          <w:color w:val="330D02"/>
          <w:sz w:val="27"/>
          <w:lang w:eastAsia="el-GR"/>
        </w:rPr>
        <w:t>, </w:t>
      </w:r>
      <w:r w:rsidRPr="00655543">
        <w:rPr>
          <w:rFonts w:ascii="Arial" w:eastAsia="Times New Roman" w:hAnsi="Arial" w:cs="Arial"/>
          <w:color w:val="330D02"/>
          <w:sz w:val="27"/>
          <w:szCs w:val="27"/>
          <w:lang w:eastAsia="el-GR"/>
        </w:rPr>
        <w:t xml:space="preserve">οι οποίοι τότε εργάζονταν στο πρόγραμμα EQUAL (με συντονιστή εταίρο την ΕΤΑΛ, γι' αυτό υπάρχουν τα λογότυπα της εταιρείας και του προγράμματος), εργάστηκαν για την </w:t>
      </w:r>
      <w:proofErr w:type="spellStart"/>
      <w:r w:rsidRPr="00655543">
        <w:rPr>
          <w:rFonts w:ascii="Arial" w:eastAsia="Times New Roman" w:hAnsi="Arial" w:cs="Arial"/>
          <w:color w:val="330D02"/>
          <w:sz w:val="27"/>
          <w:szCs w:val="27"/>
          <w:lang w:eastAsia="el-GR"/>
        </w:rPr>
        <w:t>Αγιάσο</w:t>
      </w:r>
      <w:proofErr w:type="spellEnd"/>
      <w:r w:rsidRPr="00655543">
        <w:rPr>
          <w:rFonts w:ascii="Arial" w:eastAsia="Times New Roman" w:hAnsi="Arial" w:cs="Arial"/>
          <w:color w:val="330D02"/>
          <w:sz w:val="27"/>
          <w:szCs w:val="27"/>
          <w:lang w:eastAsia="el-GR"/>
        </w:rPr>
        <w:t>...</w:t>
      </w:r>
      <w:r w:rsidRPr="00655543">
        <w:rPr>
          <w:rFonts w:ascii="Arial" w:eastAsia="Times New Roman" w:hAnsi="Arial" w:cs="Arial"/>
          <w:color w:val="990000"/>
          <w:sz w:val="27"/>
          <w:szCs w:val="27"/>
          <w:lang w:eastAsia="el-GR"/>
        </w:rPr>
        <w:t> </w:t>
      </w:r>
      <w:r w:rsidRPr="00655543">
        <w:rPr>
          <w:rFonts w:ascii="Arial" w:eastAsia="Times New Roman" w:hAnsi="Arial" w:cs="Arial"/>
          <w:color w:val="330D02"/>
          <w:sz w:val="27"/>
          <w:szCs w:val="27"/>
          <w:lang w:eastAsia="el-GR"/>
        </w:rPr>
        <w:t>Ανέλαβαν το </w:t>
      </w:r>
      <w:r w:rsidRPr="00655543">
        <w:rPr>
          <w:rFonts w:ascii="Arial" w:eastAsia="Times New Roman" w:hAnsi="Arial" w:cs="Arial"/>
          <w:b/>
          <w:bCs/>
          <w:color w:val="330D02"/>
          <w:sz w:val="27"/>
          <w:szCs w:val="27"/>
          <w:lang w:eastAsia="el-GR"/>
        </w:rPr>
        <w:t>σχεδιασμό</w:t>
      </w:r>
      <w:r w:rsidRPr="00655543">
        <w:rPr>
          <w:rFonts w:ascii="Arial" w:eastAsia="Times New Roman" w:hAnsi="Arial" w:cs="Arial"/>
          <w:color w:val="330D02"/>
          <w:sz w:val="27"/>
          <w:szCs w:val="27"/>
          <w:lang w:eastAsia="el-GR"/>
        </w:rPr>
        <w:t>, την </w:t>
      </w:r>
      <w:r w:rsidRPr="00655543">
        <w:rPr>
          <w:rFonts w:ascii="Arial" w:eastAsia="Times New Roman" w:hAnsi="Arial" w:cs="Arial"/>
          <w:b/>
          <w:bCs/>
          <w:color w:val="330D02"/>
          <w:sz w:val="27"/>
          <w:szCs w:val="27"/>
          <w:lang w:eastAsia="el-GR"/>
        </w:rPr>
        <w:t>οργάνωση</w:t>
      </w:r>
      <w:r w:rsidRPr="00655543">
        <w:rPr>
          <w:rFonts w:ascii="Arial" w:eastAsia="Times New Roman" w:hAnsi="Arial" w:cs="Arial"/>
          <w:color w:val="990000"/>
          <w:sz w:val="27"/>
          <w:szCs w:val="27"/>
          <w:lang w:eastAsia="el-GR"/>
        </w:rPr>
        <w:t> </w:t>
      </w:r>
      <w:r w:rsidRPr="00655543">
        <w:rPr>
          <w:rFonts w:ascii="Arial" w:eastAsia="Times New Roman" w:hAnsi="Arial" w:cs="Arial"/>
          <w:color w:val="330D02"/>
          <w:sz w:val="27"/>
          <w:szCs w:val="27"/>
          <w:lang w:eastAsia="el-GR"/>
        </w:rPr>
        <w:t>της εορτής (συμπεριλαμβανομένου του συντονισμού και της προώθησής της μέσω των ΜΜΕ, την ανεύρεση χορηγών, κλπ), όπως φαίνεται στις αφίσες και τα προγράμματα του 2004.</w:t>
      </w:r>
    </w:p>
    <w:p w:rsidR="00655543" w:rsidRPr="00655543" w:rsidRDefault="00655543" w:rsidP="00655543">
      <w:pPr>
        <w:shd w:val="clear" w:color="auto" w:fill="FFFDD5"/>
        <w:spacing w:after="0" w:line="240" w:lineRule="auto"/>
        <w:jc w:val="both"/>
        <w:rPr>
          <w:rFonts w:ascii="Arial" w:eastAsia="Times New Roman" w:hAnsi="Arial" w:cs="Arial"/>
          <w:color w:val="330D02"/>
          <w:sz w:val="27"/>
          <w:szCs w:val="27"/>
          <w:lang w:eastAsia="el-GR"/>
        </w:rPr>
      </w:pPr>
      <w:r w:rsidRPr="00655543">
        <w:rPr>
          <w:rFonts w:ascii="Arial" w:eastAsia="Times New Roman" w:hAnsi="Arial" w:cs="Arial"/>
          <w:color w:val="330D02"/>
          <w:sz w:val="27"/>
          <w:lang w:eastAsia="el-GR"/>
        </w:rPr>
        <w:t>Στην εορτή αυτή αναδεικνύεται η </w:t>
      </w:r>
      <w:r w:rsidRPr="00655543">
        <w:rPr>
          <w:rFonts w:ascii="Arial" w:eastAsia="Times New Roman" w:hAnsi="Arial" w:cs="Arial"/>
          <w:i/>
          <w:iCs/>
          <w:color w:val="330D02"/>
          <w:sz w:val="27"/>
          <w:lang w:eastAsia="el-GR"/>
        </w:rPr>
        <w:t>συμβολική</w:t>
      </w:r>
      <w:r w:rsidRPr="00655543">
        <w:rPr>
          <w:rFonts w:ascii="Arial" w:eastAsia="Times New Roman" w:hAnsi="Arial" w:cs="Arial"/>
          <w:color w:val="330D02"/>
          <w:sz w:val="27"/>
          <w:lang w:eastAsia="el-GR"/>
        </w:rPr>
        <w:t> και η </w:t>
      </w:r>
      <w:r w:rsidRPr="00655543">
        <w:rPr>
          <w:rFonts w:ascii="Arial" w:eastAsia="Times New Roman" w:hAnsi="Arial" w:cs="Arial"/>
          <w:i/>
          <w:iCs/>
          <w:color w:val="330D02"/>
          <w:sz w:val="27"/>
          <w:lang w:eastAsia="el-GR"/>
        </w:rPr>
        <w:t>παραγωγική</w:t>
      </w:r>
      <w:r w:rsidRPr="00655543">
        <w:rPr>
          <w:rFonts w:ascii="Arial" w:eastAsia="Times New Roman" w:hAnsi="Arial" w:cs="Arial"/>
          <w:color w:val="330D02"/>
          <w:sz w:val="27"/>
          <w:lang w:eastAsia="el-GR"/>
        </w:rPr>
        <w:t xml:space="preserve"> ύπαιθρος, δηλαδή τόσο η αγροτική κουλτούρα, τα ανθρώπινα δημιουργήματα, οι παραδόσεις, οι μύθοι, οι θρύλοι και η κληρονομιά, όσο και τα τοπικά προϊόντα του </w:t>
      </w:r>
      <w:proofErr w:type="spellStart"/>
      <w:r w:rsidRPr="00655543">
        <w:rPr>
          <w:rFonts w:ascii="Arial" w:eastAsia="Times New Roman" w:hAnsi="Arial" w:cs="Arial"/>
          <w:color w:val="330D02"/>
          <w:sz w:val="27"/>
          <w:lang w:eastAsia="el-GR"/>
        </w:rPr>
        <w:t>καστανιώνα</w:t>
      </w:r>
      <w:proofErr w:type="spellEnd"/>
      <w:r w:rsidRPr="00655543">
        <w:rPr>
          <w:rFonts w:ascii="Arial" w:eastAsia="Times New Roman" w:hAnsi="Arial" w:cs="Arial"/>
          <w:color w:val="330D02"/>
          <w:sz w:val="27"/>
          <w:lang w:eastAsia="el-GR"/>
        </w:rPr>
        <w:t>, τα αγροτικά εργαλεία, κλπ, και </w:t>
      </w:r>
      <w:r w:rsidRPr="00655543">
        <w:rPr>
          <w:rFonts w:ascii="Arial" w:eastAsia="Times New Roman" w:hAnsi="Arial" w:cs="Arial"/>
          <w:color w:val="330D02"/>
          <w:sz w:val="27"/>
          <w:u w:val="single"/>
          <w:lang w:eastAsia="el-GR"/>
        </w:rPr>
        <w:t>οι  Λέσβιοι καλούνται να έρθουν σε άμεση επαφή με το τοπίο τους και να το βιώσουν με διαφορετικούς τρόπους, ενώ δημιουργούνται προϋποθέσεις ανάπτυξης εναλλακτικών πηγών εισοδήματος.</w:t>
      </w:r>
      <w:r w:rsidRPr="00655543">
        <w:rPr>
          <w:rFonts w:ascii="Arial" w:eastAsia="Times New Roman" w:hAnsi="Arial" w:cs="Arial"/>
          <w:color w:val="330D02"/>
          <w:sz w:val="27"/>
          <w:lang w:eastAsia="el-GR"/>
        </w:rPr>
        <w:t> Η δημιουργία εναλλακτικών πηγών εισοδήματος και απασχόλησης είναι ένας από τους βασικούς στόχους της Κοινής Αγροτικής Πολιτικής (ΚΑΠ) και ένα μεγάλο ζητούμενο για την κοινωνία της Λέσβου. Η πρώτη Γιορτή του Κάστανου αποτέλεσε το πρότυπο των άλλων επτά εορτών (καθώς και της Γιορτής του Κερασιού).</w:t>
      </w:r>
    </w:p>
    <w:p w:rsidR="00655543" w:rsidRPr="00655543" w:rsidRDefault="00655543" w:rsidP="00655543">
      <w:pPr>
        <w:shd w:val="clear" w:color="auto" w:fill="FFFDD5"/>
        <w:spacing w:after="0" w:line="240" w:lineRule="auto"/>
        <w:jc w:val="both"/>
        <w:rPr>
          <w:rFonts w:ascii="Arial" w:eastAsia="Times New Roman" w:hAnsi="Arial" w:cs="Arial"/>
          <w:color w:val="330D02"/>
          <w:sz w:val="27"/>
          <w:szCs w:val="27"/>
          <w:lang w:eastAsia="el-GR"/>
        </w:rPr>
      </w:pPr>
      <w:r w:rsidRPr="00655543">
        <w:rPr>
          <w:rFonts w:ascii="Arial" w:eastAsia="Times New Roman" w:hAnsi="Arial" w:cs="Arial"/>
          <w:color w:val="330D02"/>
          <w:sz w:val="27"/>
          <w:lang w:eastAsia="el-GR"/>
        </w:rPr>
        <w:t xml:space="preserve">Γενικότερα, όσον αφορά την ευρύτερη περιοχή της Αγιάσου, θα πρέπει να απασχολήσουν τους αρμόδιους </w:t>
      </w:r>
      <w:proofErr w:type="spellStart"/>
      <w:r w:rsidRPr="00655543">
        <w:rPr>
          <w:rFonts w:ascii="Arial" w:eastAsia="Times New Roman" w:hAnsi="Arial" w:cs="Arial"/>
          <w:color w:val="330D02"/>
          <w:sz w:val="27"/>
          <w:lang w:eastAsia="el-GR"/>
        </w:rPr>
        <w:t>αυτοδιοικητικούς</w:t>
      </w:r>
      <w:proofErr w:type="spellEnd"/>
      <w:r w:rsidRPr="00655543">
        <w:rPr>
          <w:rFonts w:ascii="Arial" w:eastAsia="Times New Roman" w:hAnsi="Arial" w:cs="Arial"/>
          <w:color w:val="330D02"/>
          <w:sz w:val="27"/>
          <w:lang w:eastAsia="el-GR"/>
        </w:rPr>
        <w:t>, αλλά και υποψήφιους επενδυτές (και μια μερίδα των εθελοντικών ομάδων, σε δεύτερη φάση), τα εξής: </w:t>
      </w:r>
    </w:p>
    <w:p w:rsidR="00655543" w:rsidRPr="00655543" w:rsidRDefault="00655543" w:rsidP="00655543">
      <w:pPr>
        <w:numPr>
          <w:ilvl w:val="0"/>
          <w:numId w:val="1"/>
        </w:numPr>
        <w:shd w:val="clear" w:color="auto" w:fill="FFFDD5"/>
        <w:spacing w:after="0" w:line="240" w:lineRule="auto"/>
        <w:ind w:left="300" w:firstLine="0"/>
        <w:jc w:val="both"/>
        <w:rPr>
          <w:rFonts w:ascii="Arial" w:eastAsia="Times New Roman" w:hAnsi="Arial" w:cs="Arial"/>
          <w:color w:val="330D02"/>
          <w:sz w:val="27"/>
          <w:szCs w:val="27"/>
          <w:lang w:eastAsia="el-GR"/>
        </w:rPr>
      </w:pPr>
      <w:r w:rsidRPr="00655543">
        <w:rPr>
          <w:rFonts w:ascii="Arial" w:eastAsia="Times New Roman" w:hAnsi="Arial" w:cs="Arial"/>
          <w:color w:val="330D02"/>
          <w:sz w:val="27"/>
          <w:lang w:eastAsia="el-GR"/>
        </w:rPr>
        <w:t>η δημιουργία και προώθηση ποιοτικών υποδομών διαμονής, </w:t>
      </w:r>
    </w:p>
    <w:p w:rsidR="00655543" w:rsidRPr="00655543" w:rsidRDefault="00655543" w:rsidP="00655543">
      <w:pPr>
        <w:numPr>
          <w:ilvl w:val="0"/>
          <w:numId w:val="1"/>
        </w:numPr>
        <w:shd w:val="clear" w:color="auto" w:fill="FFFDD5"/>
        <w:spacing w:after="0" w:line="240" w:lineRule="auto"/>
        <w:ind w:left="300" w:firstLine="0"/>
        <w:jc w:val="both"/>
        <w:rPr>
          <w:rFonts w:ascii="Arial" w:eastAsia="Times New Roman" w:hAnsi="Arial" w:cs="Arial"/>
          <w:color w:val="330D02"/>
          <w:sz w:val="27"/>
          <w:szCs w:val="27"/>
          <w:lang w:eastAsia="el-GR"/>
        </w:rPr>
      </w:pPr>
      <w:r w:rsidRPr="00655543">
        <w:rPr>
          <w:rFonts w:ascii="Arial" w:eastAsia="Times New Roman" w:hAnsi="Arial" w:cs="Arial"/>
          <w:color w:val="330D02"/>
          <w:sz w:val="27"/>
          <w:lang w:eastAsia="el-GR"/>
        </w:rPr>
        <w:t>η οργάνωση και προώθηση καλλιτεχνικών, αθλητικών, αγροτικών και άλλων εκδηλώσεων, διαγωνισμών, εκθέσεων, κλπ.,</w:t>
      </w:r>
    </w:p>
    <w:p w:rsidR="00655543" w:rsidRPr="00655543" w:rsidRDefault="00655543" w:rsidP="00655543">
      <w:pPr>
        <w:numPr>
          <w:ilvl w:val="0"/>
          <w:numId w:val="1"/>
        </w:numPr>
        <w:shd w:val="clear" w:color="auto" w:fill="FFFDD5"/>
        <w:spacing w:after="0" w:line="240" w:lineRule="auto"/>
        <w:ind w:left="300" w:firstLine="0"/>
        <w:jc w:val="both"/>
        <w:rPr>
          <w:rFonts w:ascii="Arial" w:eastAsia="Times New Roman" w:hAnsi="Arial" w:cs="Arial"/>
          <w:color w:val="330D02"/>
          <w:sz w:val="27"/>
          <w:szCs w:val="27"/>
          <w:lang w:eastAsia="el-GR"/>
        </w:rPr>
      </w:pPr>
      <w:r w:rsidRPr="00655543">
        <w:rPr>
          <w:rFonts w:ascii="Arial" w:eastAsia="Times New Roman" w:hAnsi="Arial" w:cs="Arial"/>
          <w:color w:val="330D02"/>
          <w:sz w:val="27"/>
          <w:lang w:eastAsia="el-GR"/>
        </w:rPr>
        <w:t>η διοργάνωση και προώθηση εκπαιδευτικών εκδηλώσεων, ημερίδων, συνεδρίων, κλπ, λόγω φυσικού περιβάλλοντος (</w:t>
      </w:r>
      <w:proofErr w:type="spellStart"/>
      <w:r w:rsidRPr="00655543">
        <w:rPr>
          <w:rFonts w:ascii="Arial" w:eastAsia="Times New Roman" w:hAnsi="Arial" w:cs="Arial"/>
          <w:color w:val="330D02"/>
          <w:sz w:val="27"/>
          <w:lang w:eastAsia="el-GR"/>
        </w:rPr>
        <w:t>Natura</w:t>
      </w:r>
      <w:proofErr w:type="spellEnd"/>
      <w:r w:rsidRPr="00655543">
        <w:rPr>
          <w:rFonts w:ascii="Arial" w:eastAsia="Times New Roman" w:hAnsi="Arial" w:cs="Arial"/>
          <w:color w:val="330D02"/>
          <w:sz w:val="27"/>
          <w:lang w:eastAsia="el-GR"/>
        </w:rPr>
        <w:t>) και βάσει των υπαρχουσών υποδομών,</w:t>
      </w:r>
    </w:p>
    <w:p w:rsidR="00655543" w:rsidRPr="00655543" w:rsidRDefault="00655543" w:rsidP="00655543">
      <w:pPr>
        <w:numPr>
          <w:ilvl w:val="0"/>
          <w:numId w:val="1"/>
        </w:numPr>
        <w:shd w:val="clear" w:color="auto" w:fill="FFFDD5"/>
        <w:spacing w:after="0" w:line="240" w:lineRule="auto"/>
        <w:ind w:left="300" w:firstLine="0"/>
        <w:jc w:val="both"/>
        <w:rPr>
          <w:rFonts w:ascii="Arial" w:eastAsia="Times New Roman" w:hAnsi="Arial" w:cs="Arial"/>
          <w:color w:val="330D02"/>
          <w:sz w:val="27"/>
          <w:szCs w:val="27"/>
          <w:lang w:eastAsia="el-GR"/>
        </w:rPr>
      </w:pPr>
      <w:r w:rsidRPr="00655543">
        <w:rPr>
          <w:rFonts w:ascii="Arial" w:eastAsia="Times New Roman" w:hAnsi="Arial" w:cs="Arial"/>
          <w:color w:val="330D02"/>
          <w:sz w:val="27"/>
          <w:lang w:eastAsia="el-GR"/>
        </w:rPr>
        <w:t>η οργάνωση και προώθηση εκδρομών και περιπάτων,</w:t>
      </w:r>
    </w:p>
    <w:p w:rsidR="00655543" w:rsidRPr="00655543" w:rsidRDefault="00655543" w:rsidP="00655543">
      <w:pPr>
        <w:numPr>
          <w:ilvl w:val="0"/>
          <w:numId w:val="1"/>
        </w:numPr>
        <w:shd w:val="clear" w:color="auto" w:fill="FFFDD5"/>
        <w:spacing w:after="0" w:line="240" w:lineRule="auto"/>
        <w:ind w:left="300" w:firstLine="0"/>
        <w:jc w:val="both"/>
        <w:rPr>
          <w:rFonts w:ascii="Arial" w:eastAsia="Times New Roman" w:hAnsi="Arial" w:cs="Arial"/>
          <w:color w:val="330D02"/>
          <w:sz w:val="27"/>
          <w:szCs w:val="27"/>
          <w:lang w:eastAsia="el-GR"/>
        </w:rPr>
      </w:pPr>
      <w:r w:rsidRPr="00655543">
        <w:rPr>
          <w:rFonts w:ascii="Arial" w:eastAsia="Times New Roman" w:hAnsi="Arial" w:cs="Arial"/>
          <w:color w:val="330D02"/>
          <w:sz w:val="27"/>
          <w:lang w:eastAsia="el-GR"/>
        </w:rPr>
        <w:t xml:space="preserve">η οργάνωση και προώθηση φθινοπωρινού πακέτου διακοπών (π.χ. 3ήμερο στην </w:t>
      </w:r>
      <w:proofErr w:type="spellStart"/>
      <w:r w:rsidRPr="00655543">
        <w:rPr>
          <w:rFonts w:ascii="Arial" w:eastAsia="Times New Roman" w:hAnsi="Arial" w:cs="Arial"/>
          <w:color w:val="330D02"/>
          <w:sz w:val="27"/>
          <w:lang w:eastAsia="el-GR"/>
        </w:rPr>
        <w:t>Αγιάσο</w:t>
      </w:r>
      <w:proofErr w:type="spellEnd"/>
      <w:r w:rsidRPr="00655543">
        <w:rPr>
          <w:rFonts w:ascii="Arial" w:eastAsia="Times New Roman" w:hAnsi="Arial" w:cs="Arial"/>
          <w:color w:val="330D02"/>
          <w:sz w:val="27"/>
          <w:lang w:eastAsia="el-GR"/>
        </w:rPr>
        <w:t>), </w:t>
      </w:r>
    </w:p>
    <w:p w:rsidR="00655543" w:rsidRPr="00655543" w:rsidRDefault="00655543" w:rsidP="00655543">
      <w:pPr>
        <w:numPr>
          <w:ilvl w:val="0"/>
          <w:numId w:val="1"/>
        </w:numPr>
        <w:shd w:val="clear" w:color="auto" w:fill="FFFDD5"/>
        <w:spacing w:after="0" w:line="240" w:lineRule="auto"/>
        <w:ind w:left="300" w:firstLine="0"/>
        <w:jc w:val="both"/>
        <w:rPr>
          <w:rFonts w:ascii="Arial" w:eastAsia="Times New Roman" w:hAnsi="Arial" w:cs="Arial"/>
          <w:color w:val="330D02"/>
          <w:sz w:val="27"/>
          <w:szCs w:val="27"/>
          <w:lang w:eastAsia="el-GR"/>
        </w:rPr>
      </w:pPr>
      <w:r w:rsidRPr="00655543">
        <w:rPr>
          <w:rFonts w:ascii="Arial" w:eastAsia="Times New Roman" w:hAnsi="Arial" w:cs="Arial"/>
          <w:color w:val="330D02"/>
          <w:sz w:val="27"/>
          <w:lang w:eastAsia="el-GR"/>
        </w:rPr>
        <w:t>η αξιοποίηση νέων τεχνολογιών προώθησης (διαδίκτυο, κινητή τηλεφωνία, κλπ) και διαφόρων μεθόδων διαφήμισης της Αγιάσου, και</w:t>
      </w:r>
    </w:p>
    <w:p w:rsidR="00655543" w:rsidRPr="00655543" w:rsidRDefault="00655543" w:rsidP="00655543">
      <w:pPr>
        <w:numPr>
          <w:ilvl w:val="0"/>
          <w:numId w:val="1"/>
        </w:numPr>
        <w:shd w:val="clear" w:color="auto" w:fill="FFFDD5"/>
        <w:spacing w:after="0" w:line="240" w:lineRule="auto"/>
        <w:ind w:left="300" w:firstLine="0"/>
        <w:jc w:val="both"/>
        <w:rPr>
          <w:rFonts w:ascii="Arial" w:eastAsia="Times New Roman" w:hAnsi="Arial" w:cs="Arial"/>
          <w:color w:val="330D02"/>
          <w:sz w:val="27"/>
          <w:szCs w:val="27"/>
          <w:lang w:eastAsia="el-GR"/>
        </w:rPr>
      </w:pPr>
      <w:r w:rsidRPr="00655543">
        <w:rPr>
          <w:rFonts w:ascii="Arial" w:eastAsia="Times New Roman" w:hAnsi="Arial" w:cs="Arial"/>
          <w:color w:val="330D02"/>
          <w:sz w:val="27"/>
          <w:lang w:eastAsia="el-GR"/>
        </w:rPr>
        <w:t xml:space="preserve">η ολοκληρωμένη διαχείριση του </w:t>
      </w:r>
      <w:proofErr w:type="spellStart"/>
      <w:r w:rsidRPr="00655543">
        <w:rPr>
          <w:rFonts w:ascii="Arial" w:eastAsia="Times New Roman" w:hAnsi="Arial" w:cs="Arial"/>
          <w:color w:val="330D02"/>
          <w:sz w:val="27"/>
          <w:lang w:eastAsia="el-GR"/>
        </w:rPr>
        <w:t>καστανιώνα</w:t>
      </w:r>
      <w:proofErr w:type="spellEnd"/>
      <w:r w:rsidRPr="00655543">
        <w:rPr>
          <w:rFonts w:ascii="Arial" w:eastAsia="Times New Roman" w:hAnsi="Arial" w:cs="Arial"/>
          <w:color w:val="330D02"/>
          <w:sz w:val="27"/>
          <w:lang w:eastAsia="el-GR"/>
        </w:rPr>
        <w:t xml:space="preserve"> και η καλύτερη αξιοποίηση των προϊόντων του.</w:t>
      </w:r>
    </w:p>
    <w:p w:rsidR="00655543" w:rsidRPr="00655543" w:rsidRDefault="00655543" w:rsidP="00655543">
      <w:pPr>
        <w:shd w:val="clear" w:color="auto" w:fill="FFFDD5"/>
        <w:spacing w:after="0" w:line="240" w:lineRule="auto"/>
        <w:jc w:val="both"/>
        <w:rPr>
          <w:rFonts w:ascii="Arial" w:eastAsia="Times New Roman" w:hAnsi="Arial" w:cs="Arial"/>
          <w:color w:val="330D02"/>
          <w:sz w:val="27"/>
          <w:szCs w:val="27"/>
          <w:lang w:eastAsia="el-GR"/>
        </w:rPr>
      </w:pPr>
      <w:r w:rsidRPr="00655543">
        <w:rPr>
          <w:rFonts w:ascii="Arial" w:eastAsia="Times New Roman" w:hAnsi="Arial" w:cs="Arial"/>
          <w:color w:val="330D02"/>
          <w:sz w:val="27"/>
          <w:lang w:eastAsia="el-GR"/>
        </w:rPr>
        <w:t xml:space="preserve">Τα παραπάνω έχουν επισημανθεί από το 2004. Ωστόσο, δεν παρατηρούνται ουσιαστικές εξελίξεις στην προώθηση του </w:t>
      </w:r>
      <w:proofErr w:type="spellStart"/>
      <w:r w:rsidRPr="00655543">
        <w:rPr>
          <w:rFonts w:ascii="Arial" w:eastAsia="Times New Roman" w:hAnsi="Arial" w:cs="Arial"/>
          <w:color w:val="330D02"/>
          <w:sz w:val="27"/>
          <w:lang w:eastAsia="el-GR"/>
        </w:rPr>
        <w:t>καστανιώνα</w:t>
      </w:r>
      <w:proofErr w:type="spellEnd"/>
      <w:r w:rsidRPr="00655543">
        <w:rPr>
          <w:rFonts w:ascii="Arial" w:eastAsia="Times New Roman" w:hAnsi="Arial" w:cs="Arial"/>
          <w:color w:val="330D02"/>
          <w:sz w:val="27"/>
          <w:lang w:eastAsia="el-GR"/>
        </w:rPr>
        <w:t xml:space="preserve"> και των εορτών της υπαίθρου και, εν τέλει, της Αγιάσου ως προορισμού. Υπήρξαν λόγοι και τοπικές αγκυλώσεις, άσχημες νοοτροπίες και συμπεριφορές, εξυπηρέτηση προσωπικών </w:t>
      </w:r>
      <w:r w:rsidRPr="00655543">
        <w:rPr>
          <w:rFonts w:ascii="Arial" w:eastAsia="Times New Roman" w:hAnsi="Arial" w:cs="Arial"/>
          <w:color w:val="330D02"/>
          <w:sz w:val="27"/>
          <w:lang w:eastAsia="el-GR"/>
        </w:rPr>
        <w:lastRenderedPageBreak/>
        <w:t xml:space="preserve">συμφερόντων, έλλειψη σεβασμού (που έφτασε μέχρι και σε βαθμό προσωπικής δίωξης, ή αλλιώς "ουδείς ασφαλέστερος εχθρός του </w:t>
      </w:r>
      <w:proofErr w:type="spellStart"/>
      <w:r w:rsidRPr="00655543">
        <w:rPr>
          <w:rFonts w:ascii="Arial" w:eastAsia="Times New Roman" w:hAnsi="Arial" w:cs="Arial"/>
          <w:color w:val="330D02"/>
          <w:sz w:val="27"/>
          <w:lang w:eastAsia="el-GR"/>
        </w:rPr>
        <w:t>ευεργετηθέντος</w:t>
      </w:r>
      <w:proofErr w:type="spellEnd"/>
      <w:r w:rsidRPr="00655543">
        <w:rPr>
          <w:rFonts w:ascii="Arial" w:eastAsia="Times New Roman" w:hAnsi="Arial" w:cs="Arial"/>
          <w:color w:val="330D02"/>
          <w:sz w:val="27"/>
          <w:lang w:eastAsia="el-GR"/>
        </w:rPr>
        <w:t>") και διαφόρων ειδών προβλήματα και περιορισμοί που δεν επέτρεψαν περαιτέρω συνεργασία και ανάπτυξη (υπάρχουν τα σχετικά ντοκουμέντα για κάθε ενδιαφερόμενο)… κάτι, δυστυχώς, συνηθισμένο στο περιβάλλον της τοπικής μας αυτοδιοίκησης… κάτι που οι νεότεροι οφείλουν να αποβάλλουν. Γενικότερα, σε τέτοιου είδους εκδηλώσεις, δεν θα πρέπει να απασχολεί το εύκολο, γρήγορο και πρόσκαιρο κέρδος, αλλά </w:t>
      </w:r>
      <w:r w:rsidRPr="00655543">
        <w:rPr>
          <w:rFonts w:ascii="Arial" w:eastAsia="Times New Roman" w:hAnsi="Arial" w:cs="Arial"/>
          <w:color w:val="330D02"/>
          <w:sz w:val="27"/>
          <w:u w:val="single"/>
          <w:lang w:eastAsia="el-GR"/>
        </w:rPr>
        <w:t>η προοπτική, η συνέργια, η συνέπεια και ο σωστός σχεδιασμός σε βάθος χρόνου</w:t>
      </w:r>
      <w:r w:rsidRPr="00655543">
        <w:rPr>
          <w:rFonts w:ascii="Arial" w:eastAsia="Times New Roman" w:hAnsi="Arial" w:cs="Arial"/>
          <w:color w:val="330D02"/>
          <w:sz w:val="27"/>
          <w:lang w:eastAsia="el-GR"/>
        </w:rPr>
        <w:t>. Αυτό που έχει, λοιπόν, σημασία είναι η εξέλιξη και ο εμπλουτισμός τους… και σε κάθε περίπτωση, αυτό που πρέπει να υπερισχύει να είναι το συλλογικό --και όχι το ατομικό-- συμφέρον.</w:t>
      </w:r>
    </w:p>
    <w:p w:rsidR="00655543" w:rsidRPr="00655543" w:rsidRDefault="00655543" w:rsidP="00655543">
      <w:pPr>
        <w:shd w:val="clear" w:color="auto" w:fill="FFFDD5"/>
        <w:spacing w:after="0" w:line="240" w:lineRule="auto"/>
        <w:jc w:val="both"/>
        <w:rPr>
          <w:rFonts w:ascii="Arial" w:eastAsia="Times New Roman" w:hAnsi="Arial" w:cs="Arial"/>
          <w:color w:val="330D02"/>
          <w:sz w:val="27"/>
          <w:szCs w:val="27"/>
          <w:lang w:eastAsia="el-GR"/>
        </w:rPr>
      </w:pPr>
      <w:r w:rsidRPr="00655543">
        <w:rPr>
          <w:rFonts w:ascii="Arial" w:eastAsia="Times New Roman" w:hAnsi="Arial" w:cs="Arial"/>
          <w:color w:val="330D02"/>
          <w:sz w:val="27"/>
          <w:lang w:eastAsia="el-GR"/>
        </w:rPr>
        <w:t>Σήμερα, απαιτείται μια </w:t>
      </w:r>
      <w:r w:rsidRPr="00655543">
        <w:rPr>
          <w:rFonts w:ascii="Arial" w:eastAsia="Times New Roman" w:hAnsi="Arial" w:cs="Arial"/>
          <w:color w:val="330D02"/>
          <w:sz w:val="27"/>
          <w:u w:val="single"/>
          <w:lang w:eastAsia="el-GR"/>
        </w:rPr>
        <w:t xml:space="preserve">γενική ανασυγκρότηση και </w:t>
      </w:r>
      <w:proofErr w:type="spellStart"/>
      <w:r w:rsidRPr="00655543">
        <w:rPr>
          <w:rFonts w:ascii="Arial" w:eastAsia="Times New Roman" w:hAnsi="Arial" w:cs="Arial"/>
          <w:color w:val="330D02"/>
          <w:sz w:val="27"/>
          <w:u w:val="single"/>
          <w:lang w:eastAsia="el-GR"/>
        </w:rPr>
        <w:t>επικαιροποίηση</w:t>
      </w:r>
      <w:proofErr w:type="spellEnd"/>
      <w:r w:rsidRPr="00655543">
        <w:rPr>
          <w:rFonts w:ascii="Arial" w:eastAsia="Times New Roman" w:hAnsi="Arial" w:cs="Arial"/>
          <w:color w:val="330D02"/>
          <w:sz w:val="27"/>
          <w:u w:val="single"/>
          <w:lang w:eastAsia="el-GR"/>
        </w:rPr>
        <w:t xml:space="preserve"> της επιτυχημένης εορτής και του όλου σχεδίου προστασίας και προώθησης του </w:t>
      </w:r>
      <w:proofErr w:type="spellStart"/>
      <w:r w:rsidRPr="00655543">
        <w:rPr>
          <w:rFonts w:ascii="Arial" w:eastAsia="Times New Roman" w:hAnsi="Arial" w:cs="Arial"/>
          <w:color w:val="330D02"/>
          <w:sz w:val="27"/>
          <w:u w:val="single"/>
          <w:lang w:eastAsia="el-GR"/>
        </w:rPr>
        <w:t>καστανιώνα</w:t>
      </w:r>
      <w:proofErr w:type="spellEnd"/>
      <w:r w:rsidRPr="00655543">
        <w:rPr>
          <w:rFonts w:ascii="Arial" w:eastAsia="Times New Roman" w:hAnsi="Arial" w:cs="Arial"/>
          <w:color w:val="330D02"/>
          <w:sz w:val="27"/>
          <w:lang w:eastAsia="el-GR"/>
        </w:rPr>
        <w:t> από επιστήμονες ή/και πραγματογνώμονες που διαθέτουν τις ανάλογες γνώσεις και εμπειρίες (ή ακόμα και από άτομα που διαθέτουν τη φαντασία ή το όραμα) και μπορούν να τις διαχειριστούν ορθά, μεθοδικά και αποτελεσματικά, εντάσσοντας σε κάθε δράση και τον τοπικό πληθυσμό, με τη στήριξη της αυτοδιοίκησης.</w:t>
      </w:r>
    </w:p>
    <w:p w:rsidR="00655543" w:rsidRPr="00655543" w:rsidRDefault="00655543" w:rsidP="00655543">
      <w:pPr>
        <w:shd w:val="clear" w:color="auto" w:fill="FFFDD5"/>
        <w:spacing w:after="0" w:line="240" w:lineRule="auto"/>
        <w:jc w:val="both"/>
        <w:rPr>
          <w:rFonts w:ascii="Arial" w:eastAsia="Times New Roman" w:hAnsi="Arial" w:cs="Arial"/>
          <w:color w:val="330D02"/>
          <w:sz w:val="27"/>
          <w:szCs w:val="27"/>
          <w:lang w:eastAsia="el-GR"/>
        </w:rPr>
      </w:pPr>
      <w:r w:rsidRPr="00655543">
        <w:rPr>
          <w:rFonts w:ascii="Arial" w:eastAsia="Times New Roman" w:hAnsi="Arial" w:cs="Arial"/>
          <w:color w:val="330D02"/>
          <w:sz w:val="27"/>
          <w:lang w:eastAsia="el-GR"/>
        </w:rPr>
        <w:t xml:space="preserve">Προς το παρόν, ραντεβού στα αγαπημένα μονοπάτια του </w:t>
      </w:r>
      <w:proofErr w:type="spellStart"/>
      <w:r w:rsidRPr="00655543">
        <w:rPr>
          <w:rFonts w:ascii="Arial" w:eastAsia="Times New Roman" w:hAnsi="Arial" w:cs="Arial"/>
          <w:color w:val="330D02"/>
          <w:sz w:val="27"/>
          <w:lang w:eastAsia="el-GR"/>
        </w:rPr>
        <w:t>καστανιώνα</w:t>
      </w:r>
      <w:proofErr w:type="spellEnd"/>
      <w:r w:rsidRPr="00655543">
        <w:rPr>
          <w:rFonts w:ascii="Arial" w:eastAsia="Times New Roman" w:hAnsi="Arial" w:cs="Arial"/>
          <w:color w:val="330D02"/>
          <w:sz w:val="27"/>
          <w:lang w:eastAsia="el-GR"/>
        </w:rPr>
        <w:t>... </w:t>
      </w:r>
      <w:r w:rsidRPr="00655543">
        <w:rPr>
          <w:rFonts w:ascii="Arial" w:eastAsia="Times New Roman" w:hAnsi="Arial" w:cs="Arial"/>
          <w:b/>
          <w:bCs/>
          <w:color w:val="330D02"/>
          <w:sz w:val="27"/>
          <w:lang w:eastAsia="el-GR"/>
        </w:rPr>
        <w:t>στην 8η Γιορτή Κάστανου, την Κυριακή 6 Νοεμβρίου 2011.</w:t>
      </w:r>
    </w:p>
    <w:p w:rsidR="00655543" w:rsidRPr="00655543" w:rsidRDefault="00655543" w:rsidP="00655543">
      <w:pPr>
        <w:shd w:val="clear" w:color="auto" w:fill="FFFDD5"/>
        <w:spacing w:after="0" w:line="240" w:lineRule="auto"/>
        <w:rPr>
          <w:rFonts w:ascii="Arial" w:eastAsia="Times New Roman" w:hAnsi="Arial" w:cs="Arial"/>
          <w:color w:val="330D02"/>
          <w:sz w:val="27"/>
          <w:szCs w:val="27"/>
          <w:lang w:eastAsia="el-GR"/>
        </w:rPr>
      </w:pPr>
    </w:p>
    <w:p w:rsidR="00655543" w:rsidRPr="00655543" w:rsidRDefault="00655543" w:rsidP="00655543">
      <w:pPr>
        <w:shd w:val="clear" w:color="auto" w:fill="FFFDD5"/>
        <w:spacing w:after="0" w:line="240" w:lineRule="auto"/>
        <w:jc w:val="both"/>
        <w:rPr>
          <w:rFonts w:ascii="Times New Roman" w:eastAsia="Times New Roman" w:hAnsi="Times New Roman" w:cs="Times New Roman"/>
          <w:color w:val="000000"/>
          <w:sz w:val="27"/>
          <w:szCs w:val="27"/>
          <w:lang w:eastAsia="el-GR"/>
        </w:rPr>
      </w:pPr>
      <w:r w:rsidRPr="00655543">
        <w:rPr>
          <w:rFonts w:ascii="Times New Roman" w:eastAsia="Times New Roman" w:hAnsi="Times New Roman" w:cs="Times New Roman"/>
          <w:b/>
          <w:bCs/>
          <w:color w:val="000000"/>
          <w:sz w:val="27"/>
          <w:lang w:eastAsia="el-GR"/>
        </w:rPr>
        <w:t>Η Γιορτή του Κάστανου</w:t>
      </w:r>
      <w:r w:rsidRPr="00655543">
        <w:rPr>
          <w:rFonts w:ascii="Times New Roman" w:eastAsia="Times New Roman" w:hAnsi="Times New Roman" w:cs="Times New Roman"/>
          <w:color w:val="000000"/>
          <w:sz w:val="27"/>
          <w:szCs w:val="27"/>
          <w:lang w:eastAsia="el-GR"/>
        </w:rPr>
        <w:t xml:space="preserve">: σχεδιάστηκε στα πρότυπα άλλων εορτών αγροτουρισμού, ευρωπαϊκών και ελληνικών. Ευρωπαϊκών, όπως του </w:t>
      </w:r>
      <w:proofErr w:type="spellStart"/>
      <w:r w:rsidRPr="00655543">
        <w:rPr>
          <w:rFonts w:ascii="Times New Roman" w:eastAsia="Times New Roman" w:hAnsi="Times New Roman" w:cs="Times New Roman"/>
          <w:color w:val="000000"/>
          <w:sz w:val="27"/>
          <w:szCs w:val="27"/>
          <w:lang w:eastAsia="el-GR"/>
        </w:rPr>
        <w:t>Mourjou</w:t>
      </w:r>
      <w:proofErr w:type="spellEnd"/>
      <w:r w:rsidRPr="00655543">
        <w:rPr>
          <w:rFonts w:ascii="Times New Roman" w:eastAsia="Times New Roman" w:hAnsi="Times New Roman" w:cs="Times New Roman"/>
          <w:color w:val="000000"/>
          <w:sz w:val="27"/>
          <w:szCs w:val="27"/>
          <w:lang w:eastAsia="el-GR"/>
        </w:rPr>
        <w:t xml:space="preserve"> και του </w:t>
      </w:r>
      <w:proofErr w:type="spellStart"/>
      <w:r w:rsidRPr="00655543">
        <w:rPr>
          <w:rFonts w:ascii="Times New Roman" w:eastAsia="Times New Roman" w:hAnsi="Times New Roman" w:cs="Times New Roman"/>
          <w:color w:val="000000"/>
          <w:sz w:val="27"/>
          <w:szCs w:val="27"/>
          <w:lang w:eastAsia="el-GR"/>
        </w:rPr>
        <w:t>Bocognano</w:t>
      </w:r>
      <w:proofErr w:type="spellEnd"/>
      <w:r w:rsidRPr="00655543">
        <w:rPr>
          <w:rFonts w:ascii="Times New Roman" w:eastAsia="Times New Roman" w:hAnsi="Times New Roman" w:cs="Times New Roman"/>
          <w:color w:val="000000"/>
          <w:sz w:val="27"/>
          <w:szCs w:val="27"/>
          <w:lang w:eastAsia="el-GR"/>
        </w:rPr>
        <w:t xml:space="preserve"> (Κορσική) της Γαλλίας, της </w:t>
      </w:r>
      <w:proofErr w:type="spellStart"/>
      <w:r w:rsidRPr="00655543">
        <w:rPr>
          <w:rFonts w:ascii="Times New Roman" w:eastAsia="Times New Roman" w:hAnsi="Times New Roman" w:cs="Times New Roman"/>
          <w:color w:val="000000"/>
          <w:sz w:val="27"/>
          <w:szCs w:val="27"/>
          <w:lang w:eastAsia="el-GR"/>
        </w:rPr>
        <w:t>Valsugana</w:t>
      </w:r>
      <w:proofErr w:type="spellEnd"/>
      <w:r w:rsidRPr="00655543">
        <w:rPr>
          <w:rFonts w:ascii="Times New Roman" w:eastAsia="Times New Roman" w:hAnsi="Times New Roman" w:cs="Times New Roman"/>
          <w:color w:val="000000"/>
          <w:sz w:val="27"/>
          <w:szCs w:val="27"/>
          <w:lang w:eastAsia="el-GR"/>
        </w:rPr>
        <w:t xml:space="preserve"> και του </w:t>
      </w:r>
      <w:proofErr w:type="spellStart"/>
      <w:r w:rsidRPr="00655543">
        <w:rPr>
          <w:rFonts w:ascii="Times New Roman" w:eastAsia="Times New Roman" w:hAnsi="Times New Roman" w:cs="Times New Roman"/>
          <w:color w:val="000000"/>
          <w:sz w:val="27"/>
          <w:szCs w:val="27"/>
          <w:lang w:eastAsia="el-GR"/>
        </w:rPr>
        <w:t>Montemonaco</w:t>
      </w:r>
      <w:proofErr w:type="spellEnd"/>
      <w:r w:rsidRPr="00655543">
        <w:rPr>
          <w:rFonts w:ascii="Times New Roman" w:eastAsia="Times New Roman" w:hAnsi="Times New Roman" w:cs="Times New Roman"/>
          <w:color w:val="000000"/>
          <w:sz w:val="27"/>
          <w:szCs w:val="27"/>
          <w:lang w:eastAsia="el-GR"/>
        </w:rPr>
        <w:t xml:space="preserve"> της Ιταλίας, του </w:t>
      </w:r>
      <w:r w:rsidRPr="00655543">
        <w:rPr>
          <w:rFonts w:ascii="Times New Roman" w:eastAsia="Times New Roman" w:hAnsi="Times New Roman" w:cs="Times New Roman"/>
          <w:color w:val="000000"/>
          <w:sz w:val="27"/>
          <w:szCs w:val="27"/>
          <w:lang w:val="en-GB" w:eastAsia="el-GR"/>
        </w:rPr>
        <w:t>Marv</w:t>
      </w:r>
      <w:r w:rsidRPr="00655543">
        <w:rPr>
          <w:rFonts w:ascii="Times New Roman" w:eastAsia="Times New Roman" w:hAnsi="Times New Roman" w:cs="Times New Roman"/>
          <w:color w:val="000000"/>
          <w:sz w:val="27"/>
          <w:szCs w:val="27"/>
          <w:lang w:eastAsia="el-GR"/>
        </w:rPr>
        <w:t>γ</w:t>
      </w:r>
      <w:r w:rsidRPr="00655543">
        <w:rPr>
          <w:rFonts w:ascii="Times New Roman" w:eastAsia="Times New Roman" w:hAnsi="Times New Roman" w:cs="Times New Roman"/>
          <w:color w:val="000000"/>
          <w:sz w:val="27"/>
          <w:szCs w:val="27"/>
          <w:lang w:val="en-GB" w:eastAsia="el-GR"/>
        </w:rPr>
        <w:t>o </w:t>
      </w:r>
      <w:r w:rsidRPr="00655543">
        <w:rPr>
          <w:rFonts w:ascii="Times New Roman" w:eastAsia="Times New Roman" w:hAnsi="Times New Roman" w:cs="Times New Roman"/>
          <w:color w:val="000000"/>
          <w:sz w:val="27"/>
          <w:szCs w:val="27"/>
          <w:lang w:eastAsia="el-GR"/>
        </w:rPr>
        <w:t xml:space="preserve">της Πορτογαλίας, του </w:t>
      </w:r>
      <w:proofErr w:type="spellStart"/>
      <w:r w:rsidRPr="00655543">
        <w:rPr>
          <w:rFonts w:ascii="Times New Roman" w:eastAsia="Times New Roman" w:hAnsi="Times New Roman" w:cs="Times New Roman"/>
          <w:color w:val="000000"/>
          <w:sz w:val="27"/>
          <w:szCs w:val="27"/>
          <w:lang w:eastAsia="el-GR"/>
        </w:rPr>
        <w:t>Muggio</w:t>
      </w:r>
      <w:proofErr w:type="spellEnd"/>
      <w:r w:rsidRPr="00655543">
        <w:rPr>
          <w:rFonts w:ascii="Times New Roman" w:eastAsia="Times New Roman" w:hAnsi="Times New Roman" w:cs="Times New Roman"/>
          <w:color w:val="000000"/>
          <w:sz w:val="27"/>
          <w:szCs w:val="27"/>
          <w:lang w:eastAsia="el-GR"/>
        </w:rPr>
        <w:t xml:space="preserve"> της Ελβετίας, αλλά και ελληνικών, όπως της </w:t>
      </w:r>
      <w:proofErr w:type="spellStart"/>
      <w:r w:rsidRPr="00655543">
        <w:rPr>
          <w:rFonts w:ascii="Times New Roman" w:eastAsia="Times New Roman" w:hAnsi="Times New Roman" w:cs="Times New Roman"/>
          <w:color w:val="000000"/>
          <w:sz w:val="27"/>
          <w:szCs w:val="27"/>
          <w:lang w:eastAsia="el-GR"/>
        </w:rPr>
        <w:t>Ανω</w:t>
      </w:r>
      <w:proofErr w:type="spellEnd"/>
      <w:r w:rsidRPr="00655543">
        <w:rPr>
          <w:rFonts w:ascii="Times New Roman" w:eastAsia="Times New Roman" w:hAnsi="Times New Roman" w:cs="Times New Roman"/>
          <w:color w:val="000000"/>
          <w:sz w:val="27"/>
          <w:szCs w:val="27"/>
          <w:lang w:eastAsia="el-GR"/>
        </w:rPr>
        <w:t xml:space="preserve"> Χώρας της ορεινής Ναυπακτίας, του </w:t>
      </w:r>
      <w:proofErr w:type="spellStart"/>
      <w:r w:rsidRPr="00655543">
        <w:rPr>
          <w:rFonts w:ascii="Times New Roman" w:eastAsia="Times New Roman" w:hAnsi="Times New Roman" w:cs="Times New Roman"/>
          <w:color w:val="000000"/>
          <w:sz w:val="27"/>
          <w:szCs w:val="27"/>
          <w:lang w:eastAsia="el-GR"/>
        </w:rPr>
        <w:t>Παλαιοχωρίου</w:t>
      </w:r>
      <w:proofErr w:type="spellEnd"/>
      <w:r w:rsidRPr="00655543">
        <w:rPr>
          <w:rFonts w:ascii="Times New Roman" w:eastAsia="Times New Roman" w:hAnsi="Times New Roman" w:cs="Times New Roman"/>
          <w:color w:val="000000"/>
          <w:sz w:val="27"/>
          <w:szCs w:val="27"/>
          <w:lang w:eastAsia="el-GR"/>
        </w:rPr>
        <w:t xml:space="preserve"> του Παγγαίου, της </w:t>
      </w:r>
      <w:proofErr w:type="spellStart"/>
      <w:r w:rsidRPr="00655543">
        <w:rPr>
          <w:rFonts w:ascii="Times New Roman" w:eastAsia="Times New Roman" w:hAnsi="Times New Roman" w:cs="Times New Roman"/>
          <w:color w:val="000000"/>
          <w:sz w:val="27"/>
          <w:szCs w:val="27"/>
          <w:lang w:eastAsia="el-GR"/>
        </w:rPr>
        <w:t>Άρνας</w:t>
      </w:r>
      <w:proofErr w:type="spellEnd"/>
      <w:r w:rsidRPr="00655543">
        <w:rPr>
          <w:rFonts w:ascii="Times New Roman" w:eastAsia="Times New Roman" w:hAnsi="Times New Roman" w:cs="Times New Roman"/>
          <w:color w:val="000000"/>
          <w:sz w:val="27"/>
          <w:szCs w:val="27"/>
          <w:lang w:eastAsia="el-GR"/>
        </w:rPr>
        <w:t xml:space="preserve"> Λακωνίας, της </w:t>
      </w:r>
      <w:proofErr w:type="spellStart"/>
      <w:r w:rsidRPr="00655543">
        <w:rPr>
          <w:rFonts w:ascii="Times New Roman" w:eastAsia="Times New Roman" w:hAnsi="Times New Roman" w:cs="Times New Roman"/>
          <w:color w:val="000000"/>
          <w:sz w:val="27"/>
          <w:szCs w:val="27"/>
          <w:lang w:eastAsia="el-GR"/>
        </w:rPr>
        <w:t>Καστάνιτσας</w:t>
      </w:r>
      <w:proofErr w:type="spellEnd"/>
      <w:r w:rsidRPr="00655543">
        <w:rPr>
          <w:rFonts w:ascii="Times New Roman" w:eastAsia="Times New Roman" w:hAnsi="Times New Roman" w:cs="Times New Roman"/>
          <w:color w:val="000000"/>
          <w:sz w:val="27"/>
          <w:szCs w:val="27"/>
          <w:lang w:eastAsia="el-GR"/>
        </w:rPr>
        <w:t xml:space="preserve"> της Αρκαδίας, της Αγίας Τριάδας της Ευρυτανίας. Κατά συνέπεια, οι σημερινοί υπεύθυνοι σχεδιασμού, θα πρέπει να λάβουν </w:t>
      </w:r>
      <w:proofErr w:type="spellStart"/>
      <w:r w:rsidRPr="00655543">
        <w:rPr>
          <w:rFonts w:ascii="Times New Roman" w:eastAsia="Times New Roman" w:hAnsi="Times New Roman" w:cs="Times New Roman"/>
          <w:color w:val="000000"/>
          <w:sz w:val="27"/>
          <w:szCs w:val="27"/>
          <w:lang w:eastAsia="el-GR"/>
        </w:rPr>
        <w:t>υπ'όψιν</w:t>
      </w:r>
      <w:proofErr w:type="spellEnd"/>
      <w:r w:rsidRPr="00655543">
        <w:rPr>
          <w:rFonts w:ascii="Times New Roman" w:eastAsia="Times New Roman" w:hAnsi="Times New Roman" w:cs="Times New Roman"/>
          <w:color w:val="000000"/>
          <w:sz w:val="27"/>
          <w:szCs w:val="27"/>
          <w:lang w:eastAsia="el-GR"/>
        </w:rPr>
        <w:t xml:space="preserve"> τα παραπάνω παραδείγματα επιτυχημένων εορτών, τους στόχους και την ιστορία της εορτής, αλλά και τις νέες τάσεις που παρατηρούνται στην ύπαιθρο. Στην ίδια λογική με τη Γιορτή του Κάστανου, και στο πλαίσιο ανάπτυξης δραστηριοτήτων ήπιας μορφής που θα μπορούσαν να προσφέρουν λύσεις/ διεξόδους, σχεδιάστηκε αργότερα και η Γιορτή της Λεσβιακής Υπαίθρου στα </w:t>
      </w:r>
      <w:proofErr w:type="spellStart"/>
      <w:r w:rsidRPr="00655543">
        <w:rPr>
          <w:rFonts w:ascii="Times New Roman" w:eastAsia="Times New Roman" w:hAnsi="Times New Roman" w:cs="Times New Roman"/>
          <w:color w:val="000000"/>
          <w:sz w:val="27"/>
          <w:szCs w:val="27"/>
          <w:lang w:eastAsia="el-GR"/>
        </w:rPr>
        <w:t>Πάμφιλα</w:t>
      </w:r>
      <w:proofErr w:type="spellEnd"/>
      <w:r w:rsidRPr="00655543">
        <w:rPr>
          <w:rFonts w:ascii="Times New Roman" w:eastAsia="Times New Roman" w:hAnsi="Times New Roman" w:cs="Times New Roman"/>
          <w:color w:val="000000"/>
          <w:sz w:val="27"/>
          <w:szCs w:val="27"/>
          <w:lang w:eastAsia="el-GR"/>
        </w:rPr>
        <w:t>: </w:t>
      </w:r>
      <w:hyperlink r:id="rId5" w:history="1">
        <w:r w:rsidRPr="00655543">
          <w:rPr>
            <w:rFonts w:ascii="Times New Roman" w:eastAsia="Times New Roman" w:hAnsi="Times New Roman" w:cs="Times New Roman"/>
            <w:color w:val="7F0000"/>
            <w:sz w:val="27"/>
            <w:u w:val="single"/>
            <w:lang w:eastAsia="el-GR"/>
          </w:rPr>
          <w:t>http://lesvos-activism.blogspot.gr/p/1.html</w:t>
        </w:r>
      </w:hyperlink>
      <w:r w:rsidRPr="00655543">
        <w:rPr>
          <w:rFonts w:ascii="Times New Roman" w:eastAsia="Times New Roman" w:hAnsi="Times New Roman" w:cs="Times New Roman"/>
          <w:color w:val="000000"/>
          <w:sz w:val="27"/>
          <w:szCs w:val="27"/>
          <w:lang w:eastAsia="el-GR"/>
        </w:rPr>
        <w:t>.</w:t>
      </w:r>
    </w:p>
    <w:p w:rsidR="00655543" w:rsidRPr="00655543" w:rsidRDefault="00655543" w:rsidP="00655543">
      <w:pPr>
        <w:shd w:val="clear" w:color="auto" w:fill="FFFDD5"/>
        <w:spacing w:after="0" w:line="240" w:lineRule="auto"/>
        <w:jc w:val="both"/>
        <w:rPr>
          <w:rFonts w:ascii="Times New Roman" w:eastAsia="Times New Roman" w:hAnsi="Times New Roman" w:cs="Times New Roman"/>
          <w:color w:val="000000"/>
          <w:sz w:val="27"/>
          <w:szCs w:val="27"/>
          <w:lang w:eastAsia="el-GR"/>
        </w:rPr>
      </w:pPr>
    </w:p>
    <w:p w:rsidR="00655543" w:rsidRDefault="00655543" w:rsidP="00655543">
      <w:pPr>
        <w:shd w:val="clear" w:color="auto" w:fill="FFFDD5"/>
        <w:spacing w:after="0" w:line="240" w:lineRule="auto"/>
        <w:jc w:val="center"/>
        <w:rPr>
          <w:rFonts w:ascii="Arial" w:eastAsia="Times New Roman" w:hAnsi="Arial" w:cs="Arial"/>
          <w:noProof/>
          <w:color w:val="7F0000"/>
          <w:sz w:val="27"/>
          <w:szCs w:val="27"/>
          <w:lang w:eastAsia="el-GR"/>
        </w:rPr>
      </w:pPr>
    </w:p>
    <w:p w:rsidR="00686812" w:rsidRPr="00655543" w:rsidRDefault="00686812" w:rsidP="00655543">
      <w:pPr>
        <w:shd w:val="clear" w:color="auto" w:fill="FFFDD5"/>
        <w:spacing w:after="0" w:line="240" w:lineRule="auto"/>
        <w:jc w:val="center"/>
        <w:rPr>
          <w:rFonts w:ascii="Arial" w:eastAsia="Times New Roman" w:hAnsi="Arial" w:cs="Arial"/>
          <w:color w:val="330D02"/>
          <w:sz w:val="27"/>
          <w:szCs w:val="27"/>
          <w:lang w:eastAsia="el-GR"/>
        </w:rPr>
      </w:pPr>
    </w:p>
    <w:p w:rsidR="00655543" w:rsidRPr="00655543" w:rsidRDefault="00655543" w:rsidP="00655543">
      <w:pPr>
        <w:shd w:val="clear" w:color="auto" w:fill="FFFDD5"/>
        <w:spacing w:after="0" w:line="240" w:lineRule="auto"/>
        <w:jc w:val="both"/>
        <w:rPr>
          <w:rFonts w:ascii="Arial" w:eastAsia="Times New Roman" w:hAnsi="Arial" w:cs="Arial"/>
          <w:color w:val="330D02"/>
          <w:sz w:val="27"/>
          <w:szCs w:val="27"/>
          <w:lang w:eastAsia="el-GR"/>
        </w:rPr>
      </w:pPr>
    </w:p>
    <w:p w:rsidR="00686812" w:rsidRDefault="00655543" w:rsidP="00655543">
      <w:pPr>
        <w:shd w:val="clear" w:color="auto" w:fill="FFFDD5"/>
        <w:spacing w:after="0" w:line="240" w:lineRule="auto"/>
        <w:jc w:val="both"/>
        <w:rPr>
          <w:rFonts w:ascii="Arial" w:eastAsia="Times New Roman" w:hAnsi="Arial" w:cs="Arial"/>
          <w:color w:val="330D02"/>
          <w:sz w:val="27"/>
          <w:lang w:eastAsia="el-GR"/>
        </w:rPr>
      </w:pPr>
      <w:r w:rsidRPr="00655543">
        <w:rPr>
          <w:rFonts w:ascii="Arial" w:eastAsia="Times New Roman" w:hAnsi="Arial" w:cs="Arial"/>
          <w:b/>
          <w:bCs/>
          <w:color w:val="330D02"/>
          <w:sz w:val="27"/>
          <w:szCs w:val="27"/>
          <w:lang w:eastAsia="el-GR"/>
        </w:rPr>
        <w:lastRenderedPageBreak/>
        <w:t>Εμψυχωτές επιχειρηματικότητας:</w:t>
      </w:r>
      <w:r w:rsidRPr="00655543">
        <w:rPr>
          <w:rFonts w:ascii="Arial" w:eastAsia="Times New Roman" w:hAnsi="Arial" w:cs="Arial"/>
          <w:color w:val="330D02"/>
          <w:sz w:val="27"/>
          <w:lang w:eastAsia="el-GR"/>
        </w:rPr>
        <w:t> δίκτυο δεκατεσσάρων νεαρών συμβούλων επιχειρηματικότητας και τοπικής ανάπτυξης της Τοπικής Ένωσης Δήμων και Κοινοτήτων (ΤΕΔΚ) Λέσβου που έδρασε για ενάμιση χρόνο την περίοδο 2004-2005 και απαρτίζονταν από γεωπόνους, γεωγράφους-</w:t>
      </w:r>
      <w:proofErr w:type="spellStart"/>
      <w:r w:rsidRPr="00655543">
        <w:rPr>
          <w:rFonts w:ascii="Arial" w:eastAsia="Times New Roman" w:hAnsi="Arial" w:cs="Arial"/>
          <w:color w:val="330D02"/>
          <w:sz w:val="27"/>
          <w:lang w:eastAsia="el-GR"/>
        </w:rPr>
        <w:t>αγροτολόγους</w:t>
      </w:r>
      <w:proofErr w:type="spellEnd"/>
      <w:r w:rsidRPr="00655543">
        <w:rPr>
          <w:rFonts w:ascii="Arial" w:eastAsia="Times New Roman" w:hAnsi="Arial" w:cs="Arial"/>
          <w:color w:val="330D02"/>
          <w:sz w:val="27"/>
          <w:lang w:eastAsia="el-GR"/>
        </w:rPr>
        <w:t>, περιβαλλοντολόγους, οικονομολόγους, κλπ (ένας εμψυχωτής για κάθε έναν από τους 13 πρώην δήμους το</w:t>
      </w:r>
      <w:r w:rsidR="00686812">
        <w:rPr>
          <w:rFonts w:ascii="Arial" w:eastAsia="Times New Roman" w:hAnsi="Arial" w:cs="Arial"/>
          <w:color w:val="330D02"/>
          <w:sz w:val="27"/>
          <w:lang w:eastAsia="el-GR"/>
        </w:rPr>
        <w:t>υ νησιού και ένας συντονιστής).</w:t>
      </w:r>
    </w:p>
    <w:p w:rsidR="00686812" w:rsidRDefault="00655543" w:rsidP="00655543">
      <w:pPr>
        <w:shd w:val="clear" w:color="auto" w:fill="FFFDD5"/>
        <w:spacing w:after="0" w:line="240" w:lineRule="auto"/>
        <w:jc w:val="both"/>
        <w:rPr>
          <w:rFonts w:ascii="Arial" w:eastAsia="Times New Roman" w:hAnsi="Arial" w:cs="Arial"/>
          <w:color w:val="330D02"/>
          <w:sz w:val="27"/>
          <w:lang w:eastAsia="el-GR"/>
        </w:rPr>
      </w:pPr>
      <w:r w:rsidRPr="00655543">
        <w:rPr>
          <w:rFonts w:ascii="Arial" w:eastAsia="Times New Roman" w:hAnsi="Arial" w:cs="Arial"/>
          <w:color w:val="330D02"/>
          <w:sz w:val="27"/>
          <w:lang w:eastAsia="el-GR"/>
        </w:rPr>
        <w:t>Όσον αφορά τη γιορτή του κάστανου, είναι σε λίγους γνωστό ότι ο συντονιστής του δικτύου των Εμψυχωτών σε συνεργασία με τον τότε Εμψυχωτή του Δήμου Αγιάσου ανέλαβαν (αφιλοκερδώς) το σχεδιασμό, την οργάνωση, το συντονισμό, την προώθηση/ διαφήμιση της πρώτης εορτής. Παράλληλα φτιάχτηκε ένα φυλλάδιο-οδηγός με συνταγές αξιοποίησης του κάστανου και παραδόθηκε στον τοπικό γυναικείο συνεταιρισμό. Έκτοτε, περιέργως, δεν ειδοποιήθηκαν ξανά από το δήμο στις επόμενες εορτές... Το παράδοξο επίσης είναι πως εκείνη την ημέρα της πρώτης εορτής, ενώ αναφέρθηκαν διάφορα ονόματα συντελεστών και χορηγών, τα ονόματα και η συμβολή αυτών που εμπνεύστηκαν, σχεδίασαν και έπαιξαν καθοριστικό ρόλο στην οργάνωση της εορτής, δεν ακούστηκαν πουθενά, ούτε καν στις ευχαριστίες... Άλλοι ήταν εκείνοι που οικειοποιήθηκαν πλήρως την όλη προσπάθεια και συνέχιζαν να το κάνουν τα επόμενα χρόνια, βασιζόμενοι στην πρώτη αυτή εορτή (και αυτή η νοοτροπία-</w:t>
      </w:r>
      <w:r w:rsidRPr="00655543">
        <w:rPr>
          <w:rFonts w:ascii="Arial" w:eastAsia="Times New Roman" w:hAnsi="Arial" w:cs="Arial"/>
          <w:color w:val="330D02"/>
          <w:sz w:val="30"/>
          <w:szCs w:val="30"/>
          <w:lang w:eastAsia="el-GR"/>
        </w:rPr>
        <w:t>«</w:t>
      </w:r>
      <w:r w:rsidRPr="00655543">
        <w:rPr>
          <w:rFonts w:ascii="Arial" w:eastAsia="Times New Roman" w:hAnsi="Arial" w:cs="Arial"/>
          <w:color w:val="330D02"/>
          <w:sz w:val="27"/>
          <w:szCs w:val="27"/>
          <w:lang w:eastAsia="el-GR"/>
        </w:rPr>
        <w:t>καπέλωμα</w:t>
      </w:r>
      <w:r w:rsidRPr="00655543">
        <w:rPr>
          <w:rFonts w:ascii="Times New Roman" w:eastAsia="Times New Roman" w:hAnsi="Times New Roman" w:cs="Times New Roman"/>
          <w:color w:val="330D02"/>
          <w:sz w:val="24"/>
          <w:szCs w:val="24"/>
          <w:lang w:eastAsia="el-GR"/>
        </w:rPr>
        <w:t>»</w:t>
      </w:r>
      <w:r w:rsidRPr="00655543">
        <w:rPr>
          <w:rFonts w:ascii="Arial" w:eastAsia="Times New Roman" w:hAnsi="Arial" w:cs="Arial"/>
          <w:color w:val="330D02"/>
          <w:sz w:val="27"/>
          <w:szCs w:val="27"/>
          <w:lang w:eastAsia="el-GR"/>
        </w:rPr>
        <w:t> πρέπει πια να μας προβληματίσει...).</w:t>
      </w:r>
      <w:r w:rsidRPr="00655543">
        <w:rPr>
          <w:rFonts w:ascii="Arial" w:eastAsia="Times New Roman" w:hAnsi="Arial" w:cs="Arial"/>
          <w:color w:val="330D02"/>
          <w:sz w:val="27"/>
          <w:lang w:eastAsia="el-GR"/>
        </w:rPr>
        <w:t> </w:t>
      </w:r>
    </w:p>
    <w:p w:rsidR="00686812" w:rsidRDefault="00655543" w:rsidP="00655543">
      <w:pPr>
        <w:shd w:val="clear" w:color="auto" w:fill="FFFDD5"/>
        <w:spacing w:after="0" w:line="240" w:lineRule="auto"/>
        <w:jc w:val="both"/>
        <w:rPr>
          <w:rFonts w:ascii="Arial" w:eastAsia="Times New Roman" w:hAnsi="Arial" w:cs="Arial"/>
          <w:color w:val="330D02"/>
          <w:sz w:val="27"/>
          <w:szCs w:val="27"/>
          <w:lang w:eastAsia="el-GR"/>
        </w:rPr>
      </w:pPr>
      <w:r w:rsidRPr="00655543">
        <w:rPr>
          <w:rFonts w:ascii="Arial" w:eastAsia="Times New Roman" w:hAnsi="Arial" w:cs="Arial"/>
          <w:color w:val="330D02"/>
          <w:sz w:val="27"/>
          <w:szCs w:val="27"/>
          <w:lang w:eastAsia="el-GR"/>
        </w:rPr>
        <w:t>Το θέμα είναι ότι αντί κάποιοι να κοιτάξουν μακριά στον ορίζοντα και να στηρίξουν νέους ανθρώπους, τη δουλειά τους, τα οράματά τους και αυτή την πρόταση ανάπτυξης εναλλακτικών δραστηριοτήτων ήπιας μορφής, προτίμησαν να αδράξουν με βουλιμία το άμεσο κέρδος και τους βραχυπρόθεσμους καρπούς για ιδία κατανάλωση και να φερθούν με φθόνο, αχαριστία και αναξιοπρέπεια, διώκοντας το "αύριο". Αυτή είναι η Λέσβος που τρώει τα παιδιά της...</w:t>
      </w:r>
      <w:r w:rsidRPr="00655543">
        <w:rPr>
          <w:rFonts w:ascii="Arial" w:eastAsia="Times New Roman" w:hAnsi="Arial" w:cs="Arial"/>
          <w:color w:val="330D02"/>
          <w:sz w:val="27"/>
          <w:szCs w:val="27"/>
          <w:lang w:eastAsia="el-GR"/>
        </w:rPr>
        <w:br/>
        <w:t>Αναλογιστείτε τι θα μπορούσε να γίνει αν η πρόταση ανάπτυξης εναλλακτικών δραστηριοτήτων ήπιας μορφής υλοποιούνταν</w:t>
      </w:r>
      <w:r w:rsidRPr="00655543">
        <w:rPr>
          <w:rFonts w:ascii="Arial" w:eastAsia="Times New Roman" w:hAnsi="Arial" w:cs="Arial"/>
          <w:color w:val="330D02"/>
          <w:sz w:val="27"/>
          <w:lang w:eastAsia="el-GR"/>
        </w:rPr>
        <w:t> </w:t>
      </w:r>
      <w:r w:rsidRPr="00655543">
        <w:rPr>
          <w:rFonts w:ascii="Arial" w:eastAsia="Times New Roman" w:hAnsi="Arial" w:cs="Arial"/>
          <w:color w:val="330D02"/>
          <w:sz w:val="27"/>
          <w:szCs w:val="27"/>
          <w:u w:val="single"/>
          <w:lang w:eastAsia="el-GR"/>
        </w:rPr>
        <w:t>μεθοδευμένα</w:t>
      </w:r>
      <w:r w:rsidRPr="00655543">
        <w:rPr>
          <w:rFonts w:ascii="Arial" w:eastAsia="Times New Roman" w:hAnsi="Arial" w:cs="Arial"/>
          <w:color w:val="330D02"/>
          <w:sz w:val="27"/>
          <w:lang w:eastAsia="el-GR"/>
        </w:rPr>
        <w:t> </w:t>
      </w:r>
      <w:r w:rsidRPr="00655543">
        <w:rPr>
          <w:rFonts w:ascii="Arial" w:eastAsia="Times New Roman" w:hAnsi="Arial" w:cs="Arial"/>
          <w:color w:val="330D02"/>
          <w:sz w:val="27"/>
          <w:szCs w:val="27"/>
          <w:lang w:eastAsia="el-GR"/>
        </w:rPr>
        <w:t>και</w:t>
      </w:r>
      <w:r w:rsidRPr="00655543">
        <w:rPr>
          <w:rFonts w:ascii="Arial" w:eastAsia="Times New Roman" w:hAnsi="Arial" w:cs="Arial"/>
          <w:color w:val="330D02"/>
          <w:sz w:val="27"/>
          <w:lang w:eastAsia="el-GR"/>
        </w:rPr>
        <w:t> </w:t>
      </w:r>
      <w:r w:rsidRPr="00655543">
        <w:rPr>
          <w:rFonts w:ascii="Arial" w:eastAsia="Times New Roman" w:hAnsi="Arial" w:cs="Arial"/>
          <w:color w:val="330D02"/>
          <w:sz w:val="27"/>
          <w:szCs w:val="27"/>
          <w:u w:val="single"/>
          <w:lang w:eastAsia="el-GR"/>
        </w:rPr>
        <w:t>συντονισμένα</w:t>
      </w:r>
      <w:r w:rsidRPr="00655543">
        <w:rPr>
          <w:rFonts w:ascii="Arial" w:eastAsia="Times New Roman" w:hAnsi="Arial" w:cs="Arial"/>
          <w:color w:val="330D02"/>
          <w:sz w:val="27"/>
          <w:lang w:eastAsia="el-GR"/>
        </w:rPr>
        <w:t> </w:t>
      </w:r>
      <w:r w:rsidRPr="00655543">
        <w:rPr>
          <w:rFonts w:ascii="Arial" w:eastAsia="Times New Roman" w:hAnsi="Arial" w:cs="Arial"/>
          <w:color w:val="330D02"/>
          <w:sz w:val="27"/>
          <w:szCs w:val="27"/>
          <w:lang w:eastAsia="el-GR"/>
        </w:rPr>
        <w:t>από νέο και καταρτισμένο ανθρώπινο δυναμικό και με τη πλήρη στήριξη της αυτοδιοίκησης... Ψιλά γράμματα...</w:t>
      </w:r>
    </w:p>
    <w:p w:rsidR="00655543" w:rsidRPr="00655543" w:rsidRDefault="00655543" w:rsidP="00655543">
      <w:pPr>
        <w:shd w:val="clear" w:color="auto" w:fill="FFFDD5"/>
        <w:spacing w:after="0" w:line="240" w:lineRule="auto"/>
        <w:jc w:val="both"/>
        <w:rPr>
          <w:rFonts w:ascii="Arial" w:eastAsia="Times New Roman" w:hAnsi="Arial" w:cs="Arial"/>
          <w:color w:val="330D02"/>
          <w:sz w:val="27"/>
          <w:szCs w:val="27"/>
          <w:lang w:eastAsia="el-GR"/>
        </w:rPr>
      </w:pPr>
      <w:r w:rsidRPr="00655543">
        <w:rPr>
          <w:rFonts w:ascii="Arial" w:eastAsia="Times New Roman" w:hAnsi="Arial" w:cs="Arial"/>
          <w:color w:val="330D02"/>
          <w:sz w:val="27"/>
          <w:szCs w:val="27"/>
          <w:lang w:eastAsia="el-GR"/>
        </w:rPr>
        <w:t xml:space="preserve">Μέχρι σήμερα, κάποιοι επιμελώς εξακολουθούν να αποκρύπτουν τη συμβολή νέων ανθρώπων στο σχεδιασμό και την υλοποίηση της εορτής και στη δημιουργία αυτού του θεσμού, είτε λόγω πολιτικών συμφερόντων και ματαιοδοξίας, είτε λόγω μικρόνοιας, εμπάθειας και ενδεχομένως και κάποιων άλλων συμπλεγμάτων, είτε και για τα δυο. Ευτυχώς που τα θεμέλια της πρώτης Γιορτής του Κάστανου ήταν γερά και αυτή συνεχίζει να είναι πετυχημένη... Δυστυχώς, </w:t>
      </w:r>
      <w:proofErr w:type="spellStart"/>
      <w:r w:rsidRPr="00655543">
        <w:rPr>
          <w:rFonts w:ascii="Arial" w:eastAsia="Times New Roman" w:hAnsi="Arial" w:cs="Arial"/>
          <w:color w:val="330D02"/>
          <w:sz w:val="27"/>
          <w:szCs w:val="27"/>
          <w:lang w:eastAsia="el-GR"/>
        </w:rPr>
        <w:t>ομως</w:t>
      </w:r>
      <w:proofErr w:type="spellEnd"/>
      <w:r w:rsidRPr="00655543">
        <w:rPr>
          <w:rFonts w:ascii="Arial" w:eastAsia="Times New Roman" w:hAnsi="Arial" w:cs="Arial"/>
          <w:color w:val="330D02"/>
          <w:sz w:val="27"/>
          <w:szCs w:val="27"/>
          <w:lang w:eastAsia="el-GR"/>
        </w:rPr>
        <w:t xml:space="preserve">, αυτή είναι η δυσάρεστη τοπική πραγματικότητα (που μας κρατάει </w:t>
      </w:r>
      <w:r w:rsidRPr="00655543">
        <w:rPr>
          <w:rFonts w:ascii="Arial" w:eastAsia="Times New Roman" w:hAnsi="Arial" w:cs="Arial"/>
          <w:color w:val="330D02"/>
          <w:sz w:val="27"/>
          <w:szCs w:val="27"/>
          <w:lang w:eastAsia="el-GR"/>
        </w:rPr>
        <w:lastRenderedPageBreak/>
        <w:t>πίσω)... την οποία εμείς καλούμαστε να αξιολογήσουμε και να αλλάξουμε.</w:t>
      </w:r>
    </w:p>
    <w:p w:rsidR="00655543" w:rsidRPr="00655543" w:rsidRDefault="00655543" w:rsidP="00655543">
      <w:pPr>
        <w:shd w:val="clear" w:color="auto" w:fill="FFFDD5"/>
        <w:spacing w:after="0" w:line="240" w:lineRule="auto"/>
        <w:rPr>
          <w:rFonts w:ascii="Arial" w:eastAsia="Times New Roman" w:hAnsi="Arial" w:cs="Arial"/>
          <w:color w:val="330D02"/>
          <w:sz w:val="27"/>
          <w:szCs w:val="27"/>
          <w:lang w:eastAsia="el-GR"/>
        </w:rPr>
      </w:pPr>
    </w:p>
    <w:p w:rsidR="00655543" w:rsidRPr="00655543" w:rsidRDefault="00655543" w:rsidP="00655543">
      <w:pPr>
        <w:shd w:val="clear" w:color="auto" w:fill="FFFDD5"/>
        <w:spacing w:after="0" w:line="240" w:lineRule="auto"/>
        <w:jc w:val="both"/>
        <w:rPr>
          <w:rFonts w:ascii="Arial" w:eastAsia="Times New Roman" w:hAnsi="Arial" w:cs="Arial"/>
          <w:color w:val="330D02"/>
          <w:sz w:val="27"/>
          <w:szCs w:val="27"/>
          <w:lang w:eastAsia="el-GR"/>
        </w:rPr>
      </w:pPr>
      <w:proofErr w:type="spellStart"/>
      <w:r w:rsidRPr="00655543">
        <w:rPr>
          <w:rFonts w:ascii="Arial" w:eastAsia="Times New Roman" w:hAnsi="Arial" w:cs="Arial"/>
          <w:b/>
          <w:bCs/>
          <w:color w:val="990000"/>
          <w:lang w:eastAsia="el-GR"/>
        </w:rPr>
        <w:t>Aπόσπασμα</w:t>
      </w:r>
      <w:proofErr w:type="spellEnd"/>
      <w:r w:rsidRPr="00655543">
        <w:rPr>
          <w:rFonts w:ascii="Arial" w:eastAsia="Times New Roman" w:hAnsi="Arial" w:cs="Arial"/>
          <w:color w:val="990000"/>
          <w:lang w:eastAsia="el-GR"/>
        </w:rPr>
        <w:t> της ανακοίνωσης των "Εμψυχωτών Επιχειρηματικότητας" της ΤΕΔΚ Λέσβου, στο οποίο περιγράφονται ο σκοπός, οι επί μέρους στόχοι και το σκεπτικό οργάνωσης της εορτής (πριν τα ...</w:t>
      </w:r>
      <w:proofErr w:type="spellStart"/>
      <w:r w:rsidRPr="00655543">
        <w:rPr>
          <w:rFonts w:ascii="Arial" w:eastAsia="Times New Roman" w:hAnsi="Arial" w:cs="Arial"/>
          <w:color w:val="990000"/>
          <w:lang w:eastAsia="el-GR"/>
        </w:rPr>
        <w:t>αναπαράξουν</w:t>
      </w:r>
      <w:proofErr w:type="spellEnd"/>
      <w:r w:rsidRPr="00655543">
        <w:rPr>
          <w:rFonts w:ascii="Arial" w:eastAsia="Times New Roman" w:hAnsi="Arial" w:cs="Arial"/>
          <w:color w:val="990000"/>
          <w:lang w:eastAsia="el-GR"/>
        </w:rPr>
        <w:t xml:space="preserve"> κάποιοι άλλοι): </w:t>
      </w:r>
      <w:r w:rsidRPr="00655543">
        <w:rPr>
          <w:rFonts w:ascii="Arial" w:eastAsia="Times New Roman" w:hAnsi="Arial" w:cs="Arial"/>
          <w:color w:val="330D02"/>
          <w:sz w:val="27"/>
          <w:szCs w:val="27"/>
          <w:lang w:eastAsia="el-GR"/>
        </w:rPr>
        <w:br/>
      </w:r>
      <w:r w:rsidRPr="00655543">
        <w:rPr>
          <w:rFonts w:ascii="Arial" w:eastAsia="Times New Roman" w:hAnsi="Arial" w:cs="Arial"/>
          <w:color w:val="990000"/>
          <w:sz w:val="27"/>
          <w:szCs w:val="27"/>
          <w:lang w:eastAsia="el-GR"/>
        </w:rPr>
        <w:br/>
      </w:r>
      <w:r w:rsidRPr="00655543">
        <w:rPr>
          <w:rFonts w:ascii="Arial" w:eastAsia="Times New Roman" w:hAnsi="Arial" w:cs="Arial"/>
          <w:color w:val="990000"/>
          <w:lang w:eastAsia="el-GR"/>
        </w:rPr>
        <w:t>«Μια ιδιαίτερα επιτυχημένη «γιορτή της υπαίθρου» με πολλές παράλληλες εκδηλώσεις, εκθέσεις και δραστηριότητες που δίνει πνοή σε μια άλλη διάσταση της υπαίθρου: τη </w:t>
      </w:r>
      <w:r w:rsidRPr="00655543">
        <w:rPr>
          <w:rFonts w:ascii="Arial" w:eastAsia="Times New Roman" w:hAnsi="Arial" w:cs="Arial"/>
          <w:b/>
          <w:bCs/>
          <w:color w:val="990000"/>
          <w:lang w:eastAsia="el-GR"/>
        </w:rPr>
        <w:t>συμβολική ύπαιθρο. </w:t>
      </w:r>
      <w:r w:rsidRPr="00655543">
        <w:rPr>
          <w:rFonts w:ascii="Arial" w:eastAsia="Times New Roman" w:hAnsi="Arial" w:cs="Arial"/>
          <w:color w:val="990000"/>
          <w:sz w:val="27"/>
          <w:szCs w:val="27"/>
          <w:lang w:eastAsia="el-GR"/>
        </w:rPr>
        <w:t>[…]</w:t>
      </w:r>
      <w:r w:rsidRPr="00655543">
        <w:rPr>
          <w:rFonts w:ascii="Arial" w:eastAsia="Times New Roman" w:hAnsi="Arial" w:cs="Arial"/>
          <w:color w:val="990000"/>
          <w:lang w:eastAsia="el-GR"/>
        </w:rPr>
        <w:t xml:space="preserve"> Μέσω αυτής της γιορτής ως «Εμψυχωτές» επιχειρηματικότητας θέλουμε να δείξουμε τους τρόπους που θα </w:t>
      </w:r>
      <w:proofErr w:type="spellStart"/>
      <w:r w:rsidRPr="00655543">
        <w:rPr>
          <w:rFonts w:ascii="Arial" w:eastAsia="Times New Roman" w:hAnsi="Arial" w:cs="Arial"/>
          <w:color w:val="990000"/>
          <w:lang w:eastAsia="el-GR"/>
        </w:rPr>
        <w:t>επιτυγχανθεί</w:t>
      </w:r>
      <w:proofErr w:type="spellEnd"/>
      <w:r w:rsidRPr="00655543">
        <w:rPr>
          <w:rFonts w:ascii="Arial" w:eastAsia="Times New Roman" w:hAnsi="Arial" w:cs="Arial"/>
          <w:color w:val="990000"/>
          <w:lang w:eastAsia="el-GR"/>
        </w:rPr>
        <w:t xml:space="preserve"> η επιμήκυνση της τουριστικής περιόδου. Η Γιορτή του Κάστανου γίνεται θεσμός και ήδη ερχόμενοι σε συνεννόηση με πρακτορεία τουρισμού συμφωνήσαμε την δημιουργία τουριστικών πακέτων το φθινόπωρο που θα περιλαμβάνουν την «Γιορτή του Κάστανου», όπως και άλλες εναλλακτικές δραστηριότητες. Παρόμοιες εορτές γίνονται σε όλη την Ευρώπη αλλά και σε κάποια μέρη της Ελλάδος. Η ανάγκη επαναπροσδιορισμού της υπαίθρου και η θεώρησή της σαν ένα μέρος «διαφορετικό από το άστυ», σαν ένα μέρος που «κρατάει» πολιτισμικές ταυτότητες πρέπει να ενσωματωθεί στην τοπική αντίληψη. Μέσω της ανάδειξης της συμβολικής υπαίθρου πρέπει να προσεγγιστεί ο αγροτουρισμός, οι εναλλακτικές μορφές τουρισμού, ο χαρακτήρας των τοπικών προϊόντων, η ποιότητα και η «αγροτική κουλτούρα». Η συμβολική ύπαιθρος της κατανάλωσης συνδυαζόμενη με την υλική ύπαιθρο της παραγωγής δημιουργεί πολιτισμικά τοπία. Οι αγρότες και οι άλλοι βασικοί παραγωγοί θα πρέπει να αναζητήσουν νέους τρόπους δημιουργίας εισοδήματος και εκδηλώσεις όπως η «Γιορτή Κάστανου» μπορούν να δείξουν το δρόμο.» (ΤΕΔΚ Λέσβου, </w:t>
      </w:r>
      <w:r w:rsidRPr="00655543">
        <w:rPr>
          <w:rFonts w:ascii="Arial" w:eastAsia="Times New Roman" w:hAnsi="Arial" w:cs="Arial"/>
          <w:color w:val="990000"/>
          <w:sz w:val="27"/>
          <w:szCs w:val="27"/>
          <w:lang w:eastAsia="el-GR"/>
        </w:rPr>
        <w:t xml:space="preserve">Μυτιλήνη, 14 - 12 – 2004, Αρ. </w:t>
      </w:r>
      <w:proofErr w:type="spellStart"/>
      <w:r w:rsidRPr="00655543">
        <w:rPr>
          <w:rFonts w:ascii="Arial" w:eastAsia="Times New Roman" w:hAnsi="Arial" w:cs="Arial"/>
          <w:color w:val="990000"/>
          <w:sz w:val="27"/>
          <w:szCs w:val="27"/>
          <w:lang w:eastAsia="el-GR"/>
        </w:rPr>
        <w:t>Πρωτ</w:t>
      </w:r>
      <w:proofErr w:type="spellEnd"/>
      <w:r w:rsidRPr="00655543">
        <w:rPr>
          <w:rFonts w:ascii="Arial" w:eastAsia="Times New Roman" w:hAnsi="Arial" w:cs="Arial"/>
          <w:color w:val="990000"/>
          <w:sz w:val="27"/>
          <w:szCs w:val="27"/>
          <w:lang w:eastAsia="el-GR"/>
        </w:rPr>
        <w:t>.: 1437)</w:t>
      </w:r>
      <w:r w:rsidRPr="00655543">
        <w:rPr>
          <w:rFonts w:ascii="Arial" w:eastAsia="Times New Roman" w:hAnsi="Arial" w:cs="Arial"/>
          <w:color w:val="330D02"/>
          <w:sz w:val="27"/>
          <w:szCs w:val="27"/>
          <w:lang w:eastAsia="el-GR"/>
        </w:rPr>
        <w:br/>
      </w:r>
      <w:r w:rsidRPr="00655543">
        <w:rPr>
          <w:rFonts w:ascii="Arial" w:eastAsia="Times New Roman" w:hAnsi="Arial" w:cs="Arial"/>
          <w:color w:val="330D02"/>
          <w:sz w:val="27"/>
          <w:szCs w:val="27"/>
          <w:lang w:eastAsia="el-GR"/>
        </w:rPr>
        <w:br/>
      </w:r>
      <w:r w:rsidRPr="00655543">
        <w:rPr>
          <w:rFonts w:ascii="Arial" w:eastAsia="Times New Roman" w:hAnsi="Arial" w:cs="Arial"/>
          <w:b/>
          <w:bCs/>
          <w:color w:val="330D02"/>
          <w:sz w:val="27"/>
          <w:szCs w:val="27"/>
          <w:lang w:eastAsia="el-GR"/>
        </w:rPr>
        <w:t>Συμμετοχές πρώτης εορτής:</w:t>
      </w:r>
      <w:r w:rsidRPr="00655543">
        <w:rPr>
          <w:rFonts w:ascii="Arial" w:eastAsia="Times New Roman" w:hAnsi="Arial" w:cs="Arial"/>
          <w:color w:val="330D02"/>
          <w:sz w:val="27"/>
          <w:lang w:eastAsia="el-GR"/>
        </w:rPr>
        <w:t> </w:t>
      </w:r>
      <w:r w:rsidRPr="00655543">
        <w:rPr>
          <w:rFonts w:ascii="Arial" w:eastAsia="Times New Roman" w:hAnsi="Arial" w:cs="Arial"/>
          <w:color w:val="330D02"/>
          <w:sz w:val="27"/>
          <w:szCs w:val="27"/>
          <w:lang w:eastAsia="el-GR"/>
        </w:rPr>
        <w:t xml:space="preserve">Εμψυχωτές </w:t>
      </w:r>
      <w:proofErr w:type="spellStart"/>
      <w:r w:rsidRPr="00655543">
        <w:rPr>
          <w:rFonts w:ascii="Arial" w:eastAsia="Times New Roman" w:hAnsi="Arial" w:cs="Arial"/>
          <w:color w:val="330D02"/>
          <w:sz w:val="27"/>
          <w:szCs w:val="27"/>
          <w:lang w:eastAsia="el-GR"/>
        </w:rPr>
        <w:t>Επιχερηματικότητας</w:t>
      </w:r>
      <w:proofErr w:type="spellEnd"/>
      <w:r w:rsidRPr="00655543">
        <w:rPr>
          <w:rFonts w:ascii="Arial" w:eastAsia="Times New Roman" w:hAnsi="Arial" w:cs="Arial"/>
          <w:color w:val="330D02"/>
          <w:sz w:val="27"/>
          <w:szCs w:val="27"/>
          <w:lang w:eastAsia="el-GR"/>
        </w:rPr>
        <w:t xml:space="preserve"> ΤΕΔΚ Λέσβου (χορηγοί οργάνωσης), Δήμος Αγιάσου, Αναγνωστήριο Αγιάσου, Γυναικείος </w:t>
      </w:r>
      <w:proofErr w:type="spellStart"/>
      <w:r w:rsidRPr="00655543">
        <w:rPr>
          <w:rFonts w:ascii="Arial" w:eastAsia="Times New Roman" w:hAnsi="Arial" w:cs="Arial"/>
          <w:color w:val="330D02"/>
          <w:sz w:val="27"/>
          <w:szCs w:val="27"/>
          <w:lang w:eastAsia="el-GR"/>
        </w:rPr>
        <w:t>Αγρομεταποιητικός</w:t>
      </w:r>
      <w:proofErr w:type="spellEnd"/>
      <w:r w:rsidRPr="00655543">
        <w:rPr>
          <w:rFonts w:ascii="Arial" w:eastAsia="Times New Roman" w:hAnsi="Arial" w:cs="Arial"/>
          <w:color w:val="330D02"/>
          <w:sz w:val="27"/>
          <w:szCs w:val="27"/>
          <w:lang w:eastAsia="el-GR"/>
        </w:rPr>
        <w:t xml:space="preserve"> Συνεταιρισμός Αγιάσου, ερευνητής πεδίου κ. Μάκης </w:t>
      </w:r>
      <w:proofErr w:type="spellStart"/>
      <w:r w:rsidRPr="00655543">
        <w:rPr>
          <w:rFonts w:ascii="Arial" w:eastAsia="Times New Roman" w:hAnsi="Arial" w:cs="Arial"/>
          <w:color w:val="330D02"/>
          <w:sz w:val="27"/>
          <w:szCs w:val="27"/>
          <w:lang w:eastAsia="el-GR"/>
        </w:rPr>
        <w:t>Αξιώτης</w:t>
      </w:r>
      <w:proofErr w:type="spellEnd"/>
      <w:r w:rsidRPr="00655543">
        <w:rPr>
          <w:rFonts w:ascii="Arial" w:eastAsia="Times New Roman" w:hAnsi="Arial" w:cs="Arial"/>
          <w:color w:val="330D02"/>
          <w:sz w:val="27"/>
          <w:szCs w:val="27"/>
          <w:lang w:eastAsia="el-GR"/>
        </w:rPr>
        <w:t>.</w:t>
      </w:r>
    </w:p>
    <w:p w:rsidR="00655543" w:rsidRPr="00655543" w:rsidRDefault="00655543" w:rsidP="00655543">
      <w:pPr>
        <w:shd w:val="clear" w:color="auto" w:fill="FFFDD5"/>
        <w:spacing w:after="0" w:line="240" w:lineRule="auto"/>
        <w:rPr>
          <w:rFonts w:ascii="Arial" w:eastAsia="Times New Roman" w:hAnsi="Arial" w:cs="Arial"/>
          <w:color w:val="330D02"/>
          <w:sz w:val="27"/>
          <w:szCs w:val="27"/>
          <w:lang w:eastAsia="el-GR"/>
        </w:rPr>
      </w:pPr>
    </w:p>
    <w:p w:rsidR="00686812" w:rsidRDefault="00655543" w:rsidP="00655543">
      <w:pPr>
        <w:shd w:val="clear" w:color="auto" w:fill="FFFDD5"/>
        <w:spacing w:line="240" w:lineRule="auto"/>
        <w:jc w:val="both"/>
        <w:rPr>
          <w:rFonts w:ascii="Arial" w:eastAsia="Times New Roman" w:hAnsi="Arial" w:cs="Arial"/>
          <w:color w:val="330D02"/>
          <w:sz w:val="27"/>
          <w:lang w:eastAsia="el-GR"/>
        </w:rPr>
      </w:pPr>
      <w:r w:rsidRPr="00655543">
        <w:rPr>
          <w:rFonts w:ascii="Arial" w:eastAsia="Times New Roman" w:hAnsi="Arial" w:cs="Arial"/>
          <w:b/>
          <w:bCs/>
          <w:color w:val="330D02"/>
          <w:sz w:val="27"/>
          <w:szCs w:val="27"/>
          <w:lang w:eastAsia="el-GR"/>
        </w:rPr>
        <w:t>Χορηγίες πρώτης εορτής:</w:t>
      </w:r>
      <w:r w:rsidRPr="00655543">
        <w:rPr>
          <w:rFonts w:ascii="Arial" w:eastAsia="Times New Roman" w:hAnsi="Arial" w:cs="Arial"/>
          <w:color w:val="330D02"/>
          <w:sz w:val="27"/>
          <w:lang w:eastAsia="el-GR"/>
        </w:rPr>
        <w:t> </w:t>
      </w:r>
      <w:r w:rsidRPr="00655543">
        <w:rPr>
          <w:rFonts w:ascii="Arial" w:eastAsia="Times New Roman" w:hAnsi="Arial" w:cs="Arial"/>
          <w:color w:val="330D02"/>
          <w:sz w:val="27"/>
          <w:szCs w:val="27"/>
          <w:lang w:eastAsia="el-GR"/>
        </w:rPr>
        <w:t>Γραφεία Γενικού Τουρισμού “</w:t>
      </w:r>
      <w:proofErr w:type="spellStart"/>
      <w:r w:rsidRPr="00655543">
        <w:rPr>
          <w:rFonts w:ascii="Arial" w:eastAsia="Times New Roman" w:hAnsi="Arial" w:cs="Arial"/>
          <w:color w:val="330D02"/>
          <w:sz w:val="27"/>
          <w:szCs w:val="27"/>
          <w:lang w:val="en-US" w:eastAsia="el-GR"/>
        </w:rPr>
        <w:t>Samiotis</w:t>
      </w:r>
      <w:proofErr w:type="spellEnd"/>
      <w:r w:rsidRPr="00655543">
        <w:rPr>
          <w:rFonts w:ascii="Arial" w:eastAsia="Times New Roman" w:hAnsi="Arial" w:cs="Arial"/>
          <w:color w:val="330D02"/>
          <w:sz w:val="27"/>
          <w:lang w:val="en-US" w:eastAsia="el-GR"/>
        </w:rPr>
        <w:t> </w:t>
      </w:r>
      <w:r w:rsidRPr="00655543">
        <w:rPr>
          <w:rFonts w:ascii="Arial" w:eastAsia="Times New Roman" w:hAnsi="Arial" w:cs="Arial"/>
          <w:color w:val="330D02"/>
          <w:sz w:val="27"/>
          <w:szCs w:val="27"/>
          <w:lang w:val="en-US" w:eastAsia="el-GR"/>
        </w:rPr>
        <w:t>Tours</w:t>
      </w:r>
      <w:r w:rsidRPr="00655543">
        <w:rPr>
          <w:rFonts w:ascii="Arial" w:eastAsia="Times New Roman" w:hAnsi="Arial" w:cs="Arial"/>
          <w:color w:val="330D02"/>
          <w:sz w:val="27"/>
          <w:szCs w:val="27"/>
          <w:lang w:eastAsia="el-GR"/>
        </w:rPr>
        <w:t>” και “</w:t>
      </w:r>
      <w:proofErr w:type="spellStart"/>
      <w:r w:rsidRPr="00655543">
        <w:rPr>
          <w:rFonts w:ascii="Arial" w:eastAsia="Times New Roman" w:hAnsi="Arial" w:cs="Arial"/>
          <w:color w:val="330D02"/>
          <w:sz w:val="27"/>
          <w:szCs w:val="27"/>
          <w:lang w:val="en-US" w:eastAsia="el-GR"/>
        </w:rPr>
        <w:t>Hahathakis</w:t>
      </w:r>
      <w:proofErr w:type="spellEnd"/>
      <w:r w:rsidRPr="00655543">
        <w:rPr>
          <w:rFonts w:ascii="Arial" w:eastAsia="Times New Roman" w:hAnsi="Arial" w:cs="Arial"/>
          <w:color w:val="330D02"/>
          <w:sz w:val="27"/>
          <w:lang w:val="en-US" w:eastAsia="el-GR"/>
        </w:rPr>
        <w:t> </w:t>
      </w:r>
      <w:r w:rsidRPr="00655543">
        <w:rPr>
          <w:rFonts w:ascii="Arial" w:eastAsia="Times New Roman" w:hAnsi="Arial" w:cs="Arial"/>
          <w:color w:val="330D02"/>
          <w:sz w:val="27"/>
          <w:szCs w:val="27"/>
          <w:lang w:val="en-US" w:eastAsia="el-GR"/>
        </w:rPr>
        <w:t>Tours</w:t>
      </w:r>
      <w:r w:rsidRPr="00655543">
        <w:rPr>
          <w:rFonts w:ascii="Arial" w:eastAsia="Times New Roman" w:hAnsi="Arial" w:cs="Arial"/>
          <w:color w:val="330D02"/>
          <w:sz w:val="27"/>
          <w:szCs w:val="27"/>
          <w:lang w:eastAsia="el-GR"/>
        </w:rPr>
        <w:t xml:space="preserve">”, ΕΤΑΛ (αναφέρεται στους χορηγούς οργάνωσης λόγω της χρήσης του εξοπλισμού της για την εκπόνηση των φυλλαδίων), </w:t>
      </w:r>
      <w:proofErr w:type="spellStart"/>
      <w:r w:rsidRPr="00655543">
        <w:rPr>
          <w:rFonts w:ascii="Arial" w:eastAsia="Times New Roman" w:hAnsi="Arial" w:cs="Arial"/>
          <w:color w:val="330D02"/>
          <w:sz w:val="27"/>
          <w:szCs w:val="27"/>
          <w:lang w:eastAsia="el-GR"/>
        </w:rPr>
        <w:t>Μεθυμναίος</w:t>
      </w:r>
      <w:proofErr w:type="spellEnd"/>
      <w:r w:rsidRPr="00655543">
        <w:rPr>
          <w:rFonts w:ascii="Arial" w:eastAsia="Times New Roman" w:hAnsi="Arial" w:cs="Arial"/>
          <w:color w:val="330D02"/>
          <w:sz w:val="27"/>
          <w:szCs w:val="27"/>
          <w:lang w:eastAsia="el-GR"/>
        </w:rPr>
        <w:t xml:space="preserve"> Οίνος, Μελισσοκομικός Συνεταιρισμός Λέσβου, ΕΠΟΜ.</w:t>
      </w:r>
    </w:p>
    <w:p w:rsidR="00686812" w:rsidRDefault="00655543" w:rsidP="00655543">
      <w:pPr>
        <w:shd w:val="clear" w:color="auto" w:fill="FFFDD5"/>
        <w:spacing w:line="240" w:lineRule="auto"/>
        <w:jc w:val="both"/>
        <w:rPr>
          <w:rFonts w:ascii="Arial" w:eastAsia="Times New Roman" w:hAnsi="Arial" w:cs="Arial"/>
          <w:color w:val="330D02"/>
          <w:sz w:val="27"/>
          <w:lang w:eastAsia="el-GR"/>
        </w:rPr>
      </w:pPr>
      <w:r w:rsidRPr="00655543">
        <w:rPr>
          <w:rFonts w:ascii="Arial" w:eastAsia="Times New Roman" w:hAnsi="Arial" w:cs="Arial"/>
          <w:color w:val="330D02"/>
          <w:sz w:val="27"/>
          <w:szCs w:val="27"/>
          <w:lang w:eastAsia="el-GR"/>
        </w:rPr>
        <w:t>Αξίζει να σημειωθεί ότι οι παραπάνω συμμετέχοντες (εκτός από τους "Εμψυχωτές Επιχειρηματικότητας"), οι χορηγοί, το πρόγραμμα, αλλά και το διαφημιστικό υλικό δεν διαφοροποιήθηκαν, ούτε και τροποποιήθηκαν κατά πολύ, όλα αυτά τα χρόνια, μέχρι σήμερα. Ο λόγος είναι προφανής...</w:t>
      </w:r>
      <w:r w:rsidRPr="00655543">
        <w:rPr>
          <w:rFonts w:ascii="Arial" w:eastAsia="Times New Roman" w:hAnsi="Arial" w:cs="Arial"/>
          <w:color w:val="330D02"/>
          <w:sz w:val="27"/>
          <w:lang w:eastAsia="el-GR"/>
        </w:rPr>
        <w:t> </w:t>
      </w:r>
    </w:p>
    <w:p w:rsidR="00F957E8" w:rsidRDefault="00F957E8"/>
    <w:sectPr w:rsidR="00F957E8" w:rsidSect="00F957E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rd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972DD"/>
    <w:multiLevelType w:val="multilevel"/>
    <w:tmpl w:val="9C80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55543"/>
    <w:rsid w:val="00655543"/>
    <w:rsid w:val="00686812"/>
    <w:rsid w:val="008A67E2"/>
    <w:rsid w:val="00F957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7E8"/>
  </w:style>
  <w:style w:type="paragraph" w:styleId="1">
    <w:name w:val="heading 1"/>
    <w:basedOn w:val="a"/>
    <w:link w:val="1Char"/>
    <w:uiPriority w:val="9"/>
    <w:qFormat/>
    <w:rsid w:val="006555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655543"/>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655543"/>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55543"/>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655543"/>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655543"/>
    <w:rPr>
      <w:rFonts w:ascii="Times New Roman" w:eastAsia="Times New Roman" w:hAnsi="Times New Roman" w:cs="Times New Roman"/>
      <w:b/>
      <w:bCs/>
      <w:sz w:val="27"/>
      <w:szCs w:val="27"/>
      <w:lang w:eastAsia="el-GR"/>
    </w:rPr>
  </w:style>
  <w:style w:type="character" w:styleId="-">
    <w:name w:val="Hyperlink"/>
    <w:basedOn w:val="a0"/>
    <w:uiPriority w:val="99"/>
    <w:semiHidden/>
    <w:unhideWhenUsed/>
    <w:rsid w:val="00655543"/>
    <w:rPr>
      <w:color w:val="0000FF"/>
      <w:u w:val="single"/>
    </w:rPr>
  </w:style>
  <w:style w:type="paragraph" w:customStyle="1" w:styleId="description">
    <w:name w:val="description"/>
    <w:basedOn w:val="a"/>
    <w:rsid w:val="006555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essagebodytranslationeligibleusermessage">
    <w:name w:val="messagebodytranslationeligibleusermessage"/>
    <w:basedOn w:val="a0"/>
    <w:rsid w:val="00655543"/>
  </w:style>
  <w:style w:type="character" w:customStyle="1" w:styleId="messagebodytranslationeligibleusermessage1">
    <w:name w:val="messagebodytranslationeligibleusermessage1"/>
    <w:basedOn w:val="a0"/>
    <w:rsid w:val="00655543"/>
  </w:style>
  <w:style w:type="character" w:customStyle="1" w:styleId="apple-converted-space">
    <w:name w:val="apple-converted-space"/>
    <w:basedOn w:val="a0"/>
    <w:rsid w:val="00655543"/>
  </w:style>
  <w:style w:type="character" w:styleId="a3">
    <w:name w:val="Emphasis"/>
    <w:basedOn w:val="a0"/>
    <w:uiPriority w:val="20"/>
    <w:qFormat/>
    <w:rsid w:val="00655543"/>
    <w:rPr>
      <w:i/>
      <w:iCs/>
    </w:rPr>
  </w:style>
  <w:style w:type="character" w:styleId="a4">
    <w:name w:val="Strong"/>
    <w:basedOn w:val="a0"/>
    <w:uiPriority w:val="22"/>
    <w:qFormat/>
    <w:rsid w:val="00655543"/>
    <w:rPr>
      <w:b/>
      <w:bCs/>
    </w:rPr>
  </w:style>
  <w:style w:type="paragraph" w:styleId="a5">
    <w:name w:val="Balloon Text"/>
    <w:basedOn w:val="a"/>
    <w:link w:val="Char"/>
    <w:uiPriority w:val="99"/>
    <w:semiHidden/>
    <w:unhideWhenUsed/>
    <w:rsid w:val="00655543"/>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6555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3920405">
      <w:bodyDiv w:val="1"/>
      <w:marLeft w:val="0"/>
      <w:marRight w:val="0"/>
      <w:marTop w:val="0"/>
      <w:marBottom w:val="0"/>
      <w:divBdr>
        <w:top w:val="none" w:sz="0" w:space="0" w:color="auto"/>
        <w:left w:val="none" w:sz="0" w:space="0" w:color="auto"/>
        <w:bottom w:val="none" w:sz="0" w:space="0" w:color="auto"/>
        <w:right w:val="none" w:sz="0" w:space="0" w:color="auto"/>
      </w:divBdr>
      <w:divsChild>
        <w:div w:id="1230386053">
          <w:marLeft w:val="0"/>
          <w:marRight w:val="0"/>
          <w:marTop w:val="0"/>
          <w:marBottom w:val="0"/>
          <w:divBdr>
            <w:top w:val="none" w:sz="0" w:space="0" w:color="auto"/>
            <w:left w:val="none" w:sz="0" w:space="0" w:color="auto"/>
            <w:bottom w:val="none" w:sz="0" w:space="0" w:color="auto"/>
            <w:right w:val="none" w:sz="0" w:space="0" w:color="auto"/>
          </w:divBdr>
          <w:divsChild>
            <w:div w:id="2081097767">
              <w:marLeft w:val="0"/>
              <w:marRight w:val="0"/>
              <w:marTop w:val="0"/>
              <w:marBottom w:val="0"/>
              <w:divBdr>
                <w:top w:val="none" w:sz="0" w:space="0" w:color="auto"/>
                <w:left w:val="none" w:sz="0" w:space="0" w:color="auto"/>
                <w:bottom w:val="none" w:sz="0" w:space="0" w:color="auto"/>
                <w:right w:val="none" w:sz="0" w:space="0" w:color="auto"/>
              </w:divBdr>
              <w:divsChild>
                <w:div w:id="1893032686">
                  <w:marLeft w:val="0"/>
                  <w:marRight w:val="0"/>
                  <w:marTop w:val="0"/>
                  <w:marBottom w:val="0"/>
                  <w:divBdr>
                    <w:top w:val="none" w:sz="0" w:space="0" w:color="auto"/>
                    <w:left w:val="none" w:sz="0" w:space="0" w:color="auto"/>
                    <w:bottom w:val="none" w:sz="0" w:space="0" w:color="auto"/>
                    <w:right w:val="none" w:sz="0" w:space="0" w:color="auto"/>
                  </w:divBdr>
                  <w:divsChild>
                    <w:div w:id="1014574913">
                      <w:marLeft w:val="0"/>
                      <w:marRight w:val="0"/>
                      <w:marTop w:val="0"/>
                      <w:marBottom w:val="0"/>
                      <w:divBdr>
                        <w:top w:val="none" w:sz="0" w:space="0" w:color="auto"/>
                        <w:left w:val="none" w:sz="0" w:space="0" w:color="auto"/>
                        <w:bottom w:val="none" w:sz="0" w:space="0" w:color="auto"/>
                        <w:right w:val="none" w:sz="0" w:space="0" w:color="auto"/>
                      </w:divBdr>
                      <w:divsChild>
                        <w:div w:id="891649374">
                          <w:marLeft w:val="0"/>
                          <w:marRight w:val="0"/>
                          <w:marTop w:val="0"/>
                          <w:marBottom w:val="0"/>
                          <w:divBdr>
                            <w:top w:val="none" w:sz="0" w:space="0" w:color="auto"/>
                            <w:left w:val="none" w:sz="0" w:space="0" w:color="auto"/>
                            <w:bottom w:val="none" w:sz="0" w:space="0" w:color="auto"/>
                            <w:right w:val="none" w:sz="0" w:space="0" w:color="auto"/>
                          </w:divBdr>
                          <w:divsChild>
                            <w:div w:id="204871296">
                              <w:marLeft w:val="0"/>
                              <w:marRight w:val="0"/>
                              <w:marTop w:val="0"/>
                              <w:marBottom w:val="0"/>
                              <w:divBdr>
                                <w:top w:val="none" w:sz="0" w:space="0" w:color="auto"/>
                                <w:left w:val="none" w:sz="0" w:space="0" w:color="auto"/>
                                <w:bottom w:val="none" w:sz="0" w:space="0" w:color="auto"/>
                                <w:right w:val="none" w:sz="0" w:space="0" w:color="auto"/>
                              </w:divBdr>
                              <w:divsChild>
                                <w:div w:id="1621571523">
                                  <w:marLeft w:val="0"/>
                                  <w:marRight w:val="0"/>
                                  <w:marTop w:val="0"/>
                                  <w:marBottom w:val="0"/>
                                  <w:divBdr>
                                    <w:top w:val="none" w:sz="0" w:space="0" w:color="auto"/>
                                    <w:left w:val="none" w:sz="0" w:space="0" w:color="auto"/>
                                    <w:bottom w:val="none" w:sz="0" w:space="0" w:color="auto"/>
                                    <w:right w:val="none" w:sz="0" w:space="0" w:color="auto"/>
                                  </w:divBdr>
                                </w:div>
                                <w:div w:id="1210263795">
                                  <w:marLeft w:val="0"/>
                                  <w:marRight w:val="0"/>
                                  <w:marTop w:val="0"/>
                                  <w:marBottom w:val="5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183781">
          <w:marLeft w:val="0"/>
          <w:marRight w:val="0"/>
          <w:marTop w:val="0"/>
          <w:marBottom w:val="0"/>
          <w:divBdr>
            <w:top w:val="none" w:sz="0" w:space="0" w:color="auto"/>
            <w:left w:val="none" w:sz="0" w:space="0" w:color="auto"/>
            <w:bottom w:val="none" w:sz="0" w:space="0" w:color="auto"/>
            <w:right w:val="none" w:sz="0" w:space="0" w:color="auto"/>
          </w:divBdr>
          <w:divsChild>
            <w:div w:id="203980727">
              <w:marLeft w:val="0"/>
              <w:marRight w:val="0"/>
              <w:marTop w:val="0"/>
              <w:marBottom w:val="0"/>
              <w:divBdr>
                <w:top w:val="none" w:sz="0" w:space="0" w:color="auto"/>
                <w:left w:val="none" w:sz="0" w:space="0" w:color="auto"/>
                <w:bottom w:val="none" w:sz="0" w:space="0" w:color="auto"/>
                <w:right w:val="none" w:sz="0" w:space="0" w:color="auto"/>
              </w:divBdr>
              <w:divsChild>
                <w:div w:id="11498284">
                  <w:marLeft w:val="0"/>
                  <w:marRight w:val="0"/>
                  <w:marTop w:val="0"/>
                  <w:marBottom w:val="0"/>
                  <w:divBdr>
                    <w:top w:val="none" w:sz="0" w:space="0" w:color="auto"/>
                    <w:left w:val="none" w:sz="0" w:space="0" w:color="auto"/>
                    <w:bottom w:val="none" w:sz="0" w:space="0" w:color="auto"/>
                    <w:right w:val="none" w:sz="0" w:space="0" w:color="auto"/>
                  </w:divBdr>
                  <w:divsChild>
                    <w:div w:id="568659976">
                      <w:marLeft w:val="0"/>
                      <w:marRight w:val="0"/>
                      <w:marTop w:val="0"/>
                      <w:marBottom w:val="0"/>
                      <w:divBdr>
                        <w:top w:val="none" w:sz="0" w:space="0" w:color="auto"/>
                        <w:left w:val="none" w:sz="0" w:space="0" w:color="auto"/>
                        <w:bottom w:val="none" w:sz="0" w:space="0" w:color="auto"/>
                        <w:right w:val="none" w:sz="0" w:space="0" w:color="auto"/>
                      </w:divBdr>
                      <w:divsChild>
                        <w:div w:id="634676949">
                          <w:marLeft w:val="0"/>
                          <w:marRight w:val="0"/>
                          <w:marTop w:val="0"/>
                          <w:marBottom w:val="0"/>
                          <w:divBdr>
                            <w:top w:val="none" w:sz="0" w:space="0" w:color="auto"/>
                            <w:left w:val="none" w:sz="0" w:space="0" w:color="auto"/>
                            <w:bottom w:val="none" w:sz="0" w:space="0" w:color="auto"/>
                            <w:right w:val="none" w:sz="0" w:space="0" w:color="auto"/>
                          </w:divBdr>
                          <w:divsChild>
                            <w:div w:id="811798106">
                              <w:marLeft w:val="0"/>
                              <w:marRight w:val="0"/>
                              <w:marTop w:val="0"/>
                              <w:marBottom w:val="0"/>
                              <w:divBdr>
                                <w:top w:val="none" w:sz="0" w:space="0" w:color="auto"/>
                                <w:left w:val="none" w:sz="0" w:space="0" w:color="auto"/>
                                <w:bottom w:val="none" w:sz="0" w:space="0" w:color="auto"/>
                                <w:right w:val="none" w:sz="0" w:space="0" w:color="auto"/>
                              </w:divBdr>
                              <w:divsChild>
                                <w:div w:id="414471395">
                                  <w:marLeft w:val="0"/>
                                  <w:marRight w:val="0"/>
                                  <w:marTop w:val="0"/>
                                  <w:marBottom w:val="0"/>
                                  <w:divBdr>
                                    <w:top w:val="none" w:sz="0" w:space="0" w:color="auto"/>
                                    <w:left w:val="none" w:sz="0" w:space="0" w:color="auto"/>
                                    <w:bottom w:val="none" w:sz="0" w:space="0" w:color="auto"/>
                                    <w:right w:val="none" w:sz="0" w:space="0" w:color="auto"/>
                                  </w:divBdr>
                                  <w:divsChild>
                                    <w:div w:id="657923268">
                                      <w:marLeft w:val="300"/>
                                      <w:marRight w:val="300"/>
                                      <w:marTop w:val="0"/>
                                      <w:marBottom w:val="0"/>
                                      <w:divBdr>
                                        <w:top w:val="none" w:sz="0" w:space="0" w:color="auto"/>
                                        <w:left w:val="none" w:sz="0" w:space="0" w:color="auto"/>
                                        <w:bottom w:val="none" w:sz="0" w:space="0" w:color="auto"/>
                                        <w:right w:val="none" w:sz="0" w:space="0" w:color="auto"/>
                                      </w:divBdr>
                                      <w:divsChild>
                                        <w:div w:id="159856455">
                                          <w:marLeft w:val="0"/>
                                          <w:marRight w:val="0"/>
                                          <w:marTop w:val="0"/>
                                          <w:marBottom w:val="0"/>
                                          <w:divBdr>
                                            <w:top w:val="none" w:sz="0" w:space="0" w:color="auto"/>
                                            <w:left w:val="none" w:sz="0" w:space="0" w:color="auto"/>
                                            <w:bottom w:val="none" w:sz="0" w:space="0" w:color="auto"/>
                                            <w:right w:val="none" w:sz="0" w:space="0" w:color="auto"/>
                                          </w:divBdr>
                                          <w:divsChild>
                                            <w:div w:id="1696467325">
                                              <w:marLeft w:val="0"/>
                                              <w:marRight w:val="0"/>
                                              <w:marTop w:val="0"/>
                                              <w:marBottom w:val="0"/>
                                              <w:divBdr>
                                                <w:top w:val="none" w:sz="0" w:space="0" w:color="auto"/>
                                                <w:left w:val="none" w:sz="0" w:space="0" w:color="auto"/>
                                                <w:bottom w:val="none" w:sz="0" w:space="0" w:color="auto"/>
                                                <w:right w:val="none" w:sz="0" w:space="0" w:color="auto"/>
                                              </w:divBdr>
                                              <w:divsChild>
                                                <w:div w:id="154224144">
                                                  <w:marLeft w:val="0"/>
                                                  <w:marRight w:val="0"/>
                                                  <w:marTop w:val="0"/>
                                                  <w:marBottom w:val="0"/>
                                                  <w:divBdr>
                                                    <w:top w:val="none" w:sz="0" w:space="0" w:color="auto"/>
                                                    <w:left w:val="none" w:sz="0" w:space="0" w:color="auto"/>
                                                    <w:bottom w:val="none" w:sz="0" w:space="0" w:color="auto"/>
                                                    <w:right w:val="none" w:sz="0" w:space="0" w:color="auto"/>
                                                  </w:divBdr>
                                                  <w:divsChild>
                                                    <w:div w:id="21132280">
                                                      <w:marLeft w:val="0"/>
                                                      <w:marRight w:val="0"/>
                                                      <w:marTop w:val="0"/>
                                                      <w:marBottom w:val="0"/>
                                                      <w:divBdr>
                                                        <w:top w:val="none" w:sz="0" w:space="0" w:color="auto"/>
                                                        <w:left w:val="none" w:sz="0" w:space="0" w:color="auto"/>
                                                        <w:bottom w:val="none" w:sz="0" w:space="0" w:color="auto"/>
                                                        <w:right w:val="none" w:sz="0" w:space="0" w:color="auto"/>
                                                      </w:divBdr>
                                                      <w:divsChild>
                                                        <w:div w:id="1781803541">
                                                          <w:marLeft w:val="0"/>
                                                          <w:marRight w:val="0"/>
                                                          <w:marTop w:val="0"/>
                                                          <w:marBottom w:val="500"/>
                                                          <w:divBdr>
                                                            <w:top w:val="dotted" w:sz="8" w:space="15" w:color="A39D85"/>
                                                            <w:left w:val="dotted" w:sz="8" w:space="20" w:color="A39D85"/>
                                                            <w:bottom w:val="dotted" w:sz="8" w:space="15" w:color="A39D85"/>
                                                            <w:right w:val="dotted" w:sz="8" w:space="20" w:color="A39D85"/>
                                                          </w:divBdr>
                                                          <w:divsChild>
                                                            <w:div w:id="1216770522">
                                                              <w:marLeft w:val="0"/>
                                                              <w:marRight w:val="0"/>
                                                              <w:marTop w:val="0"/>
                                                              <w:marBottom w:val="0"/>
                                                              <w:divBdr>
                                                                <w:top w:val="none" w:sz="0" w:space="0" w:color="auto"/>
                                                                <w:left w:val="none" w:sz="0" w:space="0" w:color="auto"/>
                                                                <w:bottom w:val="none" w:sz="0" w:space="0" w:color="auto"/>
                                                                <w:right w:val="none" w:sz="0" w:space="0" w:color="auto"/>
                                                              </w:divBdr>
                                                              <w:divsChild>
                                                                <w:div w:id="1943955989">
                                                                  <w:marLeft w:val="0"/>
                                                                  <w:marRight w:val="0"/>
                                                                  <w:marTop w:val="0"/>
                                                                  <w:marBottom w:val="0"/>
                                                                  <w:divBdr>
                                                                    <w:top w:val="none" w:sz="0" w:space="0" w:color="auto"/>
                                                                    <w:left w:val="none" w:sz="0" w:space="0" w:color="auto"/>
                                                                    <w:bottom w:val="none" w:sz="0" w:space="0" w:color="auto"/>
                                                                    <w:right w:val="none" w:sz="0" w:space="0" w:color="auto"/>
                                                                  </w:divBdr>
                                                                  <w:divsChild>
                                                                    <w:div w:id="306520836">
                                                                      <w:marLeft w:val="0"/>
                                                                      <w:marRight w:val="0"/>
                                                                      <w:marTop w:val="0"/>
                                                                      <w:marBottom w:val="0"/>
                                                                      <w:divBdr>
                                                                        <w:top w:val="none" w:sz="0" w:space="0" w:color="auto"/>
                                                                        <w:left w:val="none" w:sz="0" w:space="0" w:color="auto"/>
                                                                        <w:bottom w:val="none" w:sz="0" w:space="0" w:color="auto"/>
                                                                        <w:right w:val="none" w:sz="0" w:space="0" w:color="auto"/>
                                                                      </w:divBdr>
                                                                    </w:div>
                                                                    <w:div w:id="551693336">
                                                                      <w:marLeft w:val="0"/>
                                                                      <w:marRight w:val="0"/>
                                                                      <w:marTop w:val="0"/>
                                                                      <w:marBottom w:val="0"/>
                                                                      <w:divBdr>
                                                                        <w:top w:val="none" w:sz="0" w:space="0" w:color="auto"/>
                                                                        <w:left w:val="none" w:sz="0" w:space="0" w:color="auto"/>
                                                                        <w:bottom w:val="none" w:sz="0" w:space="0" w:color="auto"/>
                                                                        <w:right w:val="none" w:sz="0" w:space="0" w:color="auto"/>
                                                                      </w:divBdr>
                                                                    </w:div>
                                                                    <w:div w:id="5515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svos-activism.blogspot.gr/p/1.html"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1716</Words>
  <Characters>9267</Characters>
  <Application>Microsoft Office Word</Application>
  <DocSecurity>0</DocSecurity>
  <Lines>77</Lines>
  <Paragraphs>21</Paragraphs>
  <ScaleCrop>false</ScaleCrop>
  <Company/>
  <LinksUpToDate>false</LinksUpToDate>
  <CharactersWithSpaces>10962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panos</dc:creator>
  <cp:lastModifiedBy>panos</cp:lastModifiedBy>
  <cp:revision>2</cp:revision>
  <dcterms:created xsi:type="dcterms:W3CDTF">2016-12-16T12:29:00Z</dcterms:created>
  <dcterms:modified xsi:type="dcterms:W3CDTF">2016-12-16T12:29:00Z</dcterms:modified>
</cp:coreProperties>
</file>